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104"/>
        <w:tblW w:w="10702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09"/>
        <w:gridCol w:w="850"/>
        <w:gridCol w:w="1134"/>
        <w:gridCol w:w="1560"/>
        <w:gridCol w:w="319"/>
        <w:gridCol w:w="1665"/>
        <w:gridCol w:w="1207"/>
        <w:gridCol w:w="2479"/>
      </w:tblGrid>
      <w:tr w:rsidR="00B01929" w14:paraId="429D2296" w14:textId="77777777">
        <w:trPr>
          <w:trHeight w:val="383"/>
        </w:trPr>
        <w:tc>
          <w:tcPr>
            <w:tcW w:w="8223" w:type="dxa"/>
            <w:gridSpan w:val="8"/>
            <w:vMerge w:val="restart"/>
            <w:tcBorders>
              <w:top w:val="double" w:sz="6" w:space="0" w:color="808080"/>
            </w:tcBorders>
            <w:shd w:val="clear" w:color="auto" w:fill="F2F2F2" w:themeFill="background1" w:themeFillShade="F2"/>
            <w:vAlign w:val="center"/>
          </w:tcPr>
          <w:p w14:paraId="6DF947B2" w14:textId="77777777" w:rsidR="00B01929" w:rsidRDefault="00000000">
            <w:pPr>
              <w:spacing w:after="0" w:line="240" w:lineRule="auto"/>
              <w:jc w:val="center"/>
              <w:rPr>
                <w:rFonts w:asciiTheme="majorHAnsi" w:hAnsiTheme="majorHAnsi"/>
                <w:b/>
                <w:snapToGrid w:val="0"/>
                <w:sz w:val="24"/>
                <w:szCs w:val="24"/>
                <w:lang w:val="es-MX" w:eastAsia="es-ES"/>
              </w:rPr>
            </w:pPr>
            <w:r>
              <w:rPr>
                <w:rFonts w:asciiTheme="majorHAnsi" w:hAnsiTheme="majorHAnsi"/>
                <w:b/>
                <w:snapToGrid w:val="0"/>
                <w:sz w:val="24"/>
                <w:szCs w:val="24"/>
                <w:lang w:val="es-MX" w:eastAsia="es-ES"/>
              </w:rPr>
              <w:t xml:space="preserve">BIENESTAR INSTITUCIONAL  </w:t>
            </w:r>
          </w:p>
          <w:p w14:paraId="0F4069B5" w14:textId="77777777" w:rsidR="00B01929" w:rsidRDefault="00000000">
            <w:pPr>
              <w:spacing w:after="0" w:line="240" w:lineRule="auto"/>
              <w:jc w:val="center"/>
              <w:rPr>
                <w:rFonts w:asciiTheme="majorHAnsi" w:hAnsiTheme="majorHAnsi"/>
                <w:b/>
                <w:snapToGrid w:val="0"/>
                <w:sz w:val="24"/>
                <w:szCs w:val="24"/>
                <w:lang w:val="es-MX" w:eastAsia="es-ES"/>
              </w:rPr>
            </w:pPr>
            <w:r>
              <w:rPr>
                <w:rFonts w:asciiTheme="majorHAnsi" w:hAnsiTheme="majorHAnsi"/>
                <w:b/>
                <w:snapToGrid w:val="0"/>
                <w:sz w:val="24"/>
                <w:szCs w:val="24"/>
                <w:lang w:val="es-MX" w:eastAsia="es-ES"/>
              </w:rPr>
              <w:t xml:space="preserve">MARIA MONTESSORI </w:t>
            </w:r>
          </w:p>
        </w:tc>
        <w:tc>
          <w:tcPr>
            <w:tcW w:w="2479" w:type="dxa"/>
            <w:tcBorders>
              <w:top w:val="double" w:sz="6" w:space="0" w:color="80808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409EA" w14:textId="77777777" w:rsidR="00B01929" w:rsidRDefault="00000000">
            <w:pPr>
              <w:spacing w:before="6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  <w:highlight w:val="lightGray"/>
                <w:lang w:val="es-ES" w:eastAsia="es-E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s-ES" w:eastAsia="es-ES"/>
              </w:rPr>
              <w:t>Acta No.</w:t>
            </w:r>
          </w:p>
        </w:tc>
      </w:tr>
      <w:tr w:rsidR="00B01929" w14:paraId="44B83EF3" w14:textId="77777777">
        <w:trPr>
          <w:trHeight w:val="351"/>
        </w:trPr>
        <w:tc>
          <w:tcPr>
            <w:tcW w:w="8223" w:type="dxa"/>
            <w:gridSpan w:val="8"/>
            <w:vMerge/>
            <w:shd w:val="clear" w:color="auto" w:fill="F2F2F2" w:themeFill="background1" w:themeFillShade="F2"/>
            <w:vAlign w:val="center"/>
          </w:tcPr>
          <w:p w14:paraId="2144A066" w14:textId="77777777" w:rsidR="00B01929" w:rsidRDefault="00B01929">
            <w:pPr>
              <w:spacing w:line="240" w:lineRule="auto"/>
              <w:jc w:val="center"/>
              <w:rPr>
                <w:rFonts w:asciiTheme="majorHAnsi" w:hAnsiTheme="majorHAnsi"/>
                <w:b/>
                <w:snapToGrid w:val="0"/>
                <w:sz w:val="24"/>
                <w:szCs w:val="24"/>
                <w:highlight w:val="lightGray"/>
                <w:lang w:val="es-MX" w:eastAsia="es-ES"/>
              </w:rPr>
            </w:pPr>
          </w:p>
        </w:tc>
        <w:tc>
          <w:tcPr>
            <w:tcW w:w="247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A1C9B" w14:textId="77777777" w:rsidR="00B01929" w:rsidRDefault="00B01929">
            <w:pPr>
              <w:spacing w:before="6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  <w:highlight w:val="lightGray"/>
                <w:lang w:val="es-ES" w:eastAsia="es-ES"/>
              </w:rPr>
            </w:pPr>
          </w:p>
        </w:tc>
      </w:tr>
      <w:tr w:rsidR="00B01929" w14:paraId="03AE79B1" w14:textId="77777777">
        <w:tblPrEx>
          <w:tblBorders>
            <w:top w:val="double" w:sz="6" w:space="0" w:color="auto"/>
            <w:left w:val="double" w:sz="6" w:space="0" w:color="auto"/>
            <w:bottom w:val="none" w:sz="0" w:space="0" w:color="auto"/>
            <w:right w:val="double" w:sz="6" w:space="0" w:color="auto"/>
            <w:insideH w:val="none" w:sz="0" w:space="0" w:color="auto"/>
            <w:insideV w:val="single" w:sz="6" w:space="0" w:color="auto"/>
          </w:tblBorders>
        </w:tblPrEx>
        <w:trPr>
          <w:cantSplit/>
          <w:trHeight w:val="512"/>
        </w:trPr>
        <w:tc>
          <w:tcPr>
            <w:tcW w:w="2338" w:type="dxa"/>
            <w:gridSpan w:val="3"/>
            <w:tcBorders>
              <w:top w:val="double" w:sz="6" w:space="0" w:color="808080"/>
              <w:left w:val="double" w:sz="6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C58B" w14:textId="77777777" w:rsidR="00B01929" w:rsidRDefault="0000000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val="es-ES" w:eastAsia="es-E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s-ES" w:eastAsia="es-ES"/>
              </w:rPr>
              <w:t>Fecha de Reunión</w:t>
            </w:r>
          </w:p>
        </w:tc>
        <w:tc>
          <w:tcPr>
            <w:tcW w:w="1134" w:type="dxa"/>
            <w:tcBorders>
              <w:top w:val="double" w:sz="6" w:space="0" w:color="80808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E5A77" w14:textId="77777777" w:rsidR="00B01929" w:rsidRDefault="0000000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val="es-ES" w:eastAsia="es-E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s-ES" w:eastAsia="es-ES"/>
              </w:rPr>
              <w:t>Hora inicio:</w:t>
            </w:r>
          </w:p>
        </w:tc>
        <w:tc>
          <w:tcPr>
            <w:tcW w:w="1560" w:type="dxa"/>
            <w:tcBorders>
              <w:top w:val="double" w:sz="6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1271292D" w14:textId="77777777" w:rsidR="00B01929" w:rsidRDefault="00000000">
            <w:pPr>
              <w:keepNext/>
              <w:tabs>
                <w:tab w:val="center" w:pos="1131"/>
              </w:tabs>
              <w:spacing w:after="0" w:line="240" w:lineRule="auto"/>
              <w:jc w:val="center"/>
              <w:outlineLvl w:val="0"/>
              <w:rPr>
                <w:rFonts w:asciiTheme="majorHAnsi" w:hAnsiTheme="majorHAnsi"/>
                <w:b/>
                <w:sz w:val="24"/>
                <w:szCs w:val="24"/>
                <w:lang w:val="es-ES" w:eastAsia="es-E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s-ES" w:eastAsia="es-ES"/>
              </w:rPr>
              <w:t>Hora finalización:</w:t>
            </w:r>
          </w:p>
        </w:tc>
        <w:tc>
          <w:tcPr>
            <w:tcW w:w="1984" w:type="dxa"/>
            <w:gridSpan w:val="2"/>
            <w:tcBorders>
              <w:top w:val="double" w:sz="6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1A4561B1" w14:textId="77777777" w:rsidR="00B01929" w:rsidRDefault="00000000">
            <w:pPr>
              <w:keepNext/>
              <w:tabs>
                <w:tab w:val="center" w:pos="1131"/>
              </w:tabs>
              <w:spacing w:after="0" w:line="240" w:lineRule="auto"/>
              <w:jc w:val="center"/>
              <w:outlineLvl w:val="0"/>
              <w:rPr>
                <w:rFonts w:asciiTheme="majorHAnsi" w:hAnsiTheme="majorHAnsi"/>
                <w:b/>
                <w:sz w:val="24"/>
                <w:szCs w:val="24"/>
                <w:lang w:val="es-ES" w:eastAsia="es-E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s-ES" w:eastAsia="es-ES"/>
              </w:rPr>
              <w:t xml:space="preserve">Lugar del Evento </w:t>
            </w:r>
          </w:p>
        </w:tc>
        <w:tc>
          <w:tcPr>
            <w:tcW w:w="3686" w:type="dxa"/>
            <w:gridSpan w:val="2"/>
            <w:tcBorders>
              <w:top w:val="double" w:sz="6" w:space="0" w:color="808080"/>
              <w:bottom w:val="single" w:sz="4" w:space="0" w:color="auto"/>
              <w:right w:val="double" w:sz="6" w:space="0" w:color="808080"/>
            </w:tcBorders>
            <w:shd w:val="clear" w:color="auto" w:fill="auto"/>
            <w:vAlign w:val="center"/>
          </w:tcPr>
          <w:p w14:paraId="72C17B92" w14:textId="77777777" w:rsidR="00B01929" w:rsidRDefault="0000000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val="es-ES" w:eastAsia="es-E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s-ES" w:eastAsia="es-ES"/>
              </w:rPr>
              <w:t>Acta Redactada por:</w:t>
            </w:r>
          </w:p>
        </w:tc>
      </w:tr>
      <w:tr w:rsidR="00B01929" w14:paraId="394F405E" w14:textId="77777777">
        <w:tblPrEx>
          <w:tblBorders>
            <w:top w:val="double" w:sz="6" w:space="0" w:color="auto"/>
            <w:left w:val="double" w:sz="6" w:space="0" w:color="auto"/>
            <w:bottom w:val="none" w:sz="0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779" w:type="dxa"/>
            <w:tcBorders>
              <w:top w:val="single" w:sz="4" w:space="0" w:color="auto"/>
              <w:left w:val="double" w:sz="6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F3345" w14:textId="77777777" w:rsidR="00B01929" w:rsidRDefault="0000000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val="es-ES" w:eastAsia="es-E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s-ES" w:eastAsia="es-ES"/>
              </w:rPr>
              <w:t>Día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ED235" w14:textId="77777777" w:rsidR="00B01929" w:rsidRDefault="0000000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val="es-ES" w:eastAsia="es-E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s-ES" w:eastAsia="es-ES"/>
              </w:rPr>
              <w:t>Mes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0390" w14:textId="77777777" w:rsidR="00B01929" w:rsidRDefault="0000000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val="es-ES" w:eastAsia="es-E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s-ES" w:eastAsia="es-ES"/>
              </w:rPr>
              <w:t>Año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69A8" w14:textId="0E2BD6DB" w:rsidR="00B01929" w:rsidRDefault="00F85FEA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en-US" w:eastAsia="es-ES"/>
              </w:rPr>
            </w:pPr>
            <w:r>
              <w:rPr>
                <w:rFonts w:asciiTheme="majorHAnsi" w:hAnsiTheme="majorHAnsi"/>
                <w:sz w:val="24"/>
                <w:szCs w:val="24"/>
                <w:lang w:val="en-US" w:eastAsia="es-ES"/>
              </w:rPr>
              <w:t>6:30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0A4E" w14:textId="6AE3911D" w:rsidR="00B01929" w:rsidRDefault="00000000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en-US" w:eastAsia="es-ES"/>
              </w:rPr>
            </w:pPr>
            <w:r>
              <w:rPr>
                <w:rFonts w:asciiTheme="majorHAnsi" w:hAnsiTheme="majorHAnsi"/>
                <w:sz w:val="24"/>
                <w:szCs w:val="24"/>
                <w:lang w:val="en-US" w:eastAsia="es-ES"/>
              </w:rPr>
              <w:t>8:00</w:t>
            </w:r>
            <w:r w:rsidR="00F85FEA">
              <w:rPr>
                <w:rFonts w:asciiTheme="majorHAnsi" w:hAnsiTheme="majorHAnsi"/>
                <w:sz w:val="24"/>
                <w:szCs w:val="24"/>
                <w:lang w:val="en-US" w:eastAsia="es-ES"/>
              </w:rPr>
              <w:t>am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15A0" w14:textId="77777777" w:rsidR="00B01929" w:rsidRDefault="00000000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en-US" w:eastAsia="es-ES"/>
              </w:rPr>
            </w:pPr>
            <w:r>
              <w:rPr>
                <w:rFonts w:asciiTheme="majorHAnsi" w:hAnsiTheme="majorHAnsi"/>
                <w:sz w:val="24"/>
                <w:szCs w:val="24"/>
                <w:lang w:val="en-US" w:eastAsia="es-ES"/>
              </w:rPr>
              <w:t>Colegio Maria Montessori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808080"/>
            </w:tcBorders>
            <w:shd w:val="clear" w:color="auto" w:fill="auto"/>
          </w:tcPr>
          <w:p w14:paraId="478052F2" w14:textId="77777777" w:rsidR="00B01929" w:rsidRPr="00F85FEA" w:rsidRDefault="00000000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pt-BR" w:eastAsia="es-ES"/>
              </w:rPr>
            </w:pPr>
            <w:r w:rsidRPr="00F85FEA">
              <w:rPr>
                <w:rFonts w:asciiTheme="majorHAnsi" w:hAnsiTheme="majorHAnsi"/>
                <w:sz w:val="24"/>
                <w:szCs w:val="24"/>
                <w:lang w:val="pt-BR" w:eastAsia="es-ES"/>
              </w:rPr>
              <w:t>Sonia Rocio Devia Cardoso</w:t>
            </w:r>
          </w:p>
          <w:p w14:paraId="20FAF41E" w14:textId="77777777" w:rsidR="00B01929" w:rsidRPr="00F85FEA" w:rsidRDefault="00000000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pt-BR" w:eastAsia="es-ES"/>
              </w:rPr>
            </w:pPr>
            <w:r w:rsidRPr="00F85FEA">
              <w:rPr>
                <w:rFonts w:asciiTheme="majorHAnsi" w:hAnsiTheme="majorHAnsi"/>
                <w:sz w:val="24"/>
                <w:szCs w:val="24"/>
                <w:lang w:val="pt-BR" w:eastAsia="es-ES"/>
              </w:rPr>
              <w:t>Lorena Cortes Villalba</w:t>
            </w:r>
          </w:p>
          <w:p w14:paraId="5673F372" w14:textId="77777777" w:rsidR="00B01929" w:rsidRDefault="00000000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en-US" w:eastAsia="es-ES"/>
              </w:rPr>
            </w:pPr>
            <w:r>
              <w:rPr>
                <w:rFonts w:asciiTheme="majorHAnsi" w:hAnsiTheme="majorHAnsi"/>
                <w:sz w:val="24"/>
                <w:szCs w:val="24"/>
                <w:lang w:val="en-US" w:eastAsia="es-ES"/>
              </w:rPr>
              <w:t>Ivan Eduardo Hernandez</w:t>
            </w:r>
          </w:p>
        </w:tc>
      </w:tr>
      <w:tr w:rsidR="00B01929" w14:paraId="6338EA02" w14:textId="77777777">
        <w:tblPrEx>
          <w:tblBorders>
            <w:top w:val="double" w:sz="6" w:space="0" w:color="auto"/>
            <w:left w:val="double" w:sz="6" w:space="0" w:color="auto"/>
            <w:bottom w:val="none" w:sz="0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71"/>
        </w:trPr>
        <w:tc>
          <w:tcPr>
            <w:tcW w:w="779" w:type="dxa"/>
            <w:tcBorders>
              <w:top w:val="single" w:sz="4" w:space="0" w:color="auto"/>
              <w:left w:val="double" w:sz="6" w:space="0" w:color="808080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3BD4" w14:textId="139025D4" w:rsidR="00B01929" w:rsidRDefault="00F85FEA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en-US" w:eastAsia="es-ES"/>
              </w:rPr>
            </w:pPr>
            <w:r>
              <w:rPr>
                <w:rFonts w:asciiTheme="majorHAnsi" w:hAnsiTheme="majorHAnsi"/>
                <w:sz w:val="24"/>
                <w:szCs w:val="24"/>
                <w:lang w:val="en-US" w:eastAsia="es-E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FA26" w14:textId="19960502" w:rsidR="00B01929" w:rsidRDefault="00000000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en-US" w:eastAsia="es-ES"/>
              </w:rPr>
            </w:pPr>
            <w:r>
              <w:rPr>
                <w:rFonts w:asciiTheme="majorHAnsi" w:hAnsiTheme="majorHAnsi"/>
                <w:sz w:val="24"/>
                <w:szCs w:val="24"/>
                <w:lang w:val="en-US" w:eastAsia="es-ES"/>
              </w:rPr>
              <w:t>0</w:t>
            </w:r>
            <w:r w:rsidR="00F85FEA">
              <w:rPr>
                <w:rFonts w:asciiTheme="majorHAnsi" w:hAnsiTheme="majorHAnsi"/>
                <w:sz w:val="24"/>
                <w:szCs w:val="24"/>
                <w:lang w:val="en-US" w:eastAsia="es-E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5E3E" w14:textId="77777777" w:rsidR="00B01929" w:rsidRDefault="00000000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es-ES" w:eastAsia="es-ES"/>
              </w:rPr>
            </w:pPr>
            <w:r>
              <w:rPr>
                <w:rFonts w:asciiTheme="majorHAnsi" w:hAnsiTheme="majorHAnsi"/>
                <w:sz w:val="24"/>
                <w:szCs w:val="24"/>
                <w:lang w:val="es-ES" w:eastAsia="es-ES"/>
              </w:rPr>
              <w:t>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455394" w14:textId="77777777" w:rsidR="00B01929" w:rsidRDefault="00B0192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highlight w:val="lightGray"/>
                <w:lang w:val="es-ES" w:eastAsia="es-E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4338D" w14:textId="77777777" w:rsidR="00B01929" w:rsidRDefault="00B01929">
            <w:pPr>
              <w:spacing w:before="60"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  <w:highlight w:val="lightGray"/>
                <w:lang w:val="es-ES" w:eastAsia="es-E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5A7973" w14:textId="77777777" w:rsidR="00B01929" w:rsidRDefault="00B01929">
            <w:pPr>
              <w:spacing w:before="60"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  <w:highlight w:val="lightGray"/>
                <w:lang w:val="es-ES" w:eastAsia="es-ES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double" w:sz="6" w:space="0" w:color="808080"/>
            </w:tcBorders>
            <w:shd w:val="clear" w:color="auto" w:fill="F2F2F2" w:themeFill="background1" w:themeFillShade="F2"/>
          </w:tcPr>
          <w:p w14:paraId="1DF1E05C" w14:textId="77777777" w:rsidR="00B01929" w:rsidRDefault="00B01929">
            <w:pPr>
              <w:spacing w:before="60" w:after="0" w:line="240" w:lineRule="auto"/>
              <w:rPr>
                <w:rFonts w:asciiTheme="majorHAnsi" w:hAnsiTheme="majorHAnsi"/>
                <w:sz w:val="24"/>
                <w:szCs w:val="24"/>
                <w:highlight w:val="lightGray"/>
                <w:lang w:val="es-ES" w:eastAsia="es-ES"/>
              </w:rPr>
            </w:pPr>
          </w:p>
        </w:tc>
      </w:tr>
      <w:tr w:rsidR="00B01929" w14:paraId="4D9A0F93" w14:textId="77777777">
        <w:tblPrEx>
          <w:tblBorders>
            <w:top w:val="double" w:sz="4" w:space="0" w:color="808080"/>
            <w:left w:val="double" w:sz="4" w:space="0" w:color="808080"/>
            <w:bottom w:val="double" w:sz="4" w:space="0" w:color="808080"/>
            <w:right w:val="double" w:sz="4" w:space="0" w:color="808080"/>
            <w:insideH w:val="double" w:sz="4" w:space="0" w:color="808080"/>
            <w:insideV w:val="double" w:sz="4" w:space="0" w:color="808080"/>
          </w:tblBorders>
          <w:tblCellMar>
            <w:left w:w="108" w:type="dxa"/>
            <w:right w:w="108" w:type="dxa"/>
          </w:tblCellMar>
        </w:tblPrEx>
        <w:trPr>
          <w:trHeight w:val="622"/>
        </w:trPr>
        <w:tc>
          <w:tcPr>
            <w:tcW w:w="10702" w:type="dxa"/>
            <w:gridSpan w:val="9"/>
            <w:shd w:val="clear" w:color="auto" w:fill="F2F2F2" w:themeFill="background1" w:themeFillShade="F2"/>
            <w:vAlign w:val="center"/>
          </w:tcPr>
          <w:p w14:paraId="19763E99" w14:textId="77777777" w:rsidR="00B01929" w:rsidRDefault="00000000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  <w:lang w:eastAsia="es-E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eastAsia="es-ES"/>
              </w:rPr>
              <w:t>NOMBRE DE LA ACTIVIDAD:</w:t>
            </w:r>
          </w:p>
          <w:p w14:paraId="684C2E53" w14:textId="1C07E24D" w:rsidR="00B01929" w:rsidRPr="00F85FEA" w:rsidRDefault="00000000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  <w:lang w:eastAsia="es-ES"/>
              </w:rPr>
            </w:pPr>
            <w:r>
              <w:rPr>
                <w:rFonts w:asciiTheme="majorHAnsi" w:hAnsiTheme="majorHAnsi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01929" w14:paraId="6F353B45" w14:textId="77777777">
        <w:tblPrEx>
          <w:tblBorders>
            <w:top w:val="double" w:sz="4" w:space="0" w:color="808080"/>
            <w:left w:val="double" w:sz="4" w:space="0" w:color="808080"/>
            <w:bottom w:val="double" w:sz="4" w:space="0" w:color="808080"/>
            <w:right w:val="double" w:sz="4" w:space="0" w:color="808080"/>
            <w:insideH w:val="double" w:sz="4" w:space="0" w:color="808080"/>
            <w:insideV w:val="double" w:sz="4" w:space="0" w:color="808080"/>
          </w:tblBorders>
          <w:tblCellMar>
            <w:left w:w="108" w:type="dxa"/>
            <w:right w:w="108" w:type="dxa"/>
          </w:tblCellMar>
        </w:tblPrEx>
        <w:trPr>
          <w:trHeight w:val="438"/>
        </w:trPr>
        <w:tc>
          <w:tcPr>
            <w:tcW w:w="10702" w:type="dxa"/>
            <w:gridSpan w:val="9"/>
            <w:shd w:val="clear" w:color="auto" w:fill="auto"/>
          </w:tcPr>
          <w:p w14:paraId="2A546A0C" w14:textId="77777777" w:rsidR="00B01929" w:rsidRDefault="00B0192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  <w:lang w:eastAsia="es-ES"/>
              </w:rPr>
            </w:pPr>
          </w:p>
          <w:p w14:paraId="03751A91" w14:textId="77777777" w:rsidR="00B01929" w:rsidRDefault="00000000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  <w:lang w:eastAsia="es-ES"/>
              </w:rPr>
            </w:pPr>
            <w:proofErr w:type="gramStart"/>
            <w:r>
              <w:rPr>
                <w:rFonts w:asciiTheme="majorHAnsi" w:hAnsiTheme="majorHAnsi"/>
                <w:b/>
                <w:sz w:val="24"/>
                <w:szCs w:val="24"/>
                <w:lang w:eastAsia="es-ES"/>
              </w:rPr>
              <w:t>METODOLOGIA :</w:t>
            </w:r>
            <w:proofErr w:type="gramEnd"/>
            <w:r>
              <w:rPr>
                <w:rFonts w:asciiTheme="majorHAnsi" w:hAnsiTheme="majorHAnsi"/>
                <w:b/>
                <w:sz w:val="24"/>
                <w:szCs w:val="24"/>
                <w:lang w:eastAsia="es-ES"/>
              </w:rPr>
              <w:t xml:space="preserve"> </w:t>
            </w:r>
          </w:p>
          <w:p w14:paraId="4953B54B" w14:textId="3E194976" w:rsidR="00B01929" w:rsidRDefault="00F85FEA" w:rsidP="00F85FEA">
            <w:pPr>
              <w:pStyle w:val="Prrafodelista"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lang w:eastAsia="es-ES"/>
              </w:rPr>
            </w:pPr>
            <w:r w:rsidRPr="00F85FEA">
              <w:rPr>
                <w:rFonts w:asciiTheme="majorHAnsi" w:hAnsiTheme="majorHAnsi"/>
                <w:sz w:val="24"/>
                <w:szCs w:val="24"/>
                <w:lang w:eastAsia="es-ES"/>
              </w:rPr>
              <w:t xml:space="preserve">La actividad se basa en el </w:t>
            </w:r>
            <w:r w:rsidRPr="00F85FEA">
              <w:rPr>
                <w:rFonts w:asciiTheme="majorHAnsi" w:hAnsiTheme="majorHAnsi"/>
                <w:b/>
                <w:bCs/>
                <w:sz w:val="24"/>
                <w:szCs w:val="24"/>
                <w:lang w:eastAsia="es-ES"/>
              </w:rPr>
              <w:t>aprendizaje experiencial</w:t>
            </w:r>
            <w:r w:rsidRPr="00F85FEA">
              <w:rPr>
                <w:rFonts w:asciiTheme="majorHAnsi" w:hAnsiTheme="majorHAnsi"/>
                <w:sz w:val="24"/>
                <w:szCs w:val="24"/>
                <w:lang w:eastAsia="es-ES"/>
              </w:rPr>
              <w:t xml:space="preserve">. Los niños no solo aprenderán la teoría del reciclaje, sino que la pondrán en práctica de manera divertida y tangible. Se </w:t>
            </w:r>
            <w:r>
              <w:rPr>
                <w:rFonts w:asciiTheme="majorHAnsi" w:hAnsiTheme="majorHAnsi"/>
                <w:sz w:val="24"/>
                <w:szCs w:val="24"/>
                <w:lang w:eastAsia="es-ES"/>
              </w:rPr>
              <w:t xml:space="preserve">solicita por grado </w:t>
            </w:r>
            <w:r w:rsidRPr="00F85FEA">
              <w:rPr>
                <w:rFonts w:asciiTheme="majorHAnsi" w:hAnsiTheme="majorHAnsi"/>
                <w:sz w:val="24"/>
                <w:szCs w:val="24"/>
                <w:lang w:eastAsia="es-ES"/>
              </w:rPr>
              <w:t xml:space="preserve">a los estudiantes </w:t>
            </w:r>
            <w:r>
              <w:rPr>
                <w:rFonts w:asciiTheme="majorHAnsi" w:hAnsiTheme="majorHAnsi"/>
                <w:sz w:val="24"/>
                <w:szCs w:val="24"/>
                <w:lang w:eastAsia="es-ES"/>
              </w:rPr>
              <w:t>que traigan de sus casas todos aquellos materiales de reciclaje como botellas, cartón, plástico y cubetas de huevos.</w:t>
            </w:r>
          </w:p>
          <w:p w14:paraId="268F1A57" w14:textId="77777777" w:rsidR="00F85FEA" w:rsidRDefault="00F85FEA" w:rsidP="00F85FEA">
            <w:pPr>
              <w:pStyle w:val="Prrafodelista"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lang w:eastAsia="es-ES"/>
              </w:rPr>
            </w:pPr>
          </w:p>
          <w:p w14:paraId="583F04ED" w14:textId="02BCACF8" w:rsidR="00F85FEA" w:rsidRPr="00F85FEA" w:rsidRDefault="00F85FEA" w:rsidP="00F85FEA">
            <w:pPr>
              <w:pStyle w:val="Prrafodelista"/>
              <w:spacing w:after="0"/>
              <w:jc w:val="both"/>
              <w:rPr>
                <w:rFonts w:asciiTheme="majorHAnsi" w:hAnsiTheme="majorHAnsi"/>
                <w:sz w:val="24"/>
                <w:szCs w:val="24"/>
                <w:lang w:eastAsia="es-ES"/>
              </w:rPr>
            </w:pPr>
            <w:r w:rsidRPr="00F85FEA">
              <w:rPr>
                <w:rFonts w:asciiTheme="majorHAnsi" w:hAnsiTheme="majorHAnsi"/>
                <w:sz w:val="24"/>
                <w:szCs w:val="24"/>
                <w:lang w:eastAsia="es-ES"/>
              </w:rPr>
              <w:t xml:space="preserve"> </w:t>
            </w:r>
            <w:r w:rsidRPr="00F85FEA">
              <w:rPr>
                <w:rFonts w:asciiTheme="majorHAnsi" w:hAnsiTheme="majorHAnsi"/>
                <w:b/>
                <w:bCs/>
                <w:sz w:val="24"/>
                <w:szCs w:val="24"/>
                <w:lang w:eastAsia="es-ES"/>
              </w:rPr>
              <w:t>Identificación:</w:t>
            </w:r>
            <w:r w:rsidRPr="00F85FEA">
              <w:rPr>
                <w:rFonts w:asciiTheme="majorHAnsi" w:hAnsiTheme="majorHAnsi"/>
                <w:sz w:val="24"/>
                <w:szCs w:val="24"/>
                <w:lang w:eastAsia="es-ES"/>
              </w:rPr>
              <w:t xml:space="preserve"> Los niños aprenderán a reconocer los materiales reciclables comunes (plástico, papel, cartón, vidrio, etc.).</w:t>
            </w:r>
          </w:p>
          <w:p w14:paraId="04ACCF18" w14:textId="1858668E" w:rsidR="00F85FEA" w:rsidRPr="00F85FEA" w:rsidRDefault="00F85FEA" w:rsidP="00F85FEA">
            <w:pPr>
              <w:pStyle w:val="Prrafodelista"/>
              <w:spacing w:after="0"/>
              <w:jc w:val="both"/>
              <w:rPr>
                <w:rFonts w:asciiTheme="majorHAnsi" w:hAnsiTheme="majorHAnsi"/>
                <w:sz w:val="24"/>
                <w:szCs w:val="24"/>
                <w:lang w:eastAsia="es-ES"/>
              </w:rPr>
            </w:pPr>
            <w:r w:rsidRPr="00F85FEA">
              <w:rPr>
                <w:rFonts w:asciiTheme="majorHAnsi" w:hAnsiTheme="majorHAnsi"/>
                <w:sz w:val="24"/>
                <w:szCs w:val="24"/>
                <w:lang w:eastAsia="es-ES"/>
              </w:rPr>
              <w:t xml:space="preserve"> </w:t>
            </w:r>
            <w:r w:rsidRPr="00F85FEA">
              <w:rPr>
                <w:rFonts w:asciiTheme="majorHAnsi" w:hAnsiTheme="majorHAnsi"/>
                <w:b/>
                <w:bCs/>
                <w:sz w:val="24"/>
                <w:szCs w:val="24"/>
                <w:lang w:eastAsia="es-ES"/>
              </w:rPr>
              <w:t>Separación:</w:t>
            </w:r>
            <w:r w:rsidRPr="00F85FEA">
              <w:rPr>
                <w:rFonts w:asciiTheme="majorHAnsi" w:hAnsiTheme="majorHAnsi"/>
                <w:sz w:val="24"/>
                <w:szCs w:val="24"/>
                <w:lang w:eastAsia="es-ES"/>
              </w:rPr>
              <w:t xml:space="preserve"> Se les enseñará a clasificar los materiales en los contenedores adecuados.</w:t>
            </w:r>
          </w:p>
          <w:p w14:paraId="74917AC5" w14:textId="1358ED94" w:rsidR="00F85FEA" w:rsidRPr="00F85FEA" w:rsidRDefault="00F85FEA" w:rsidP="00F85FEA">
            <w:pPr>
              <w:spacing w:after="0"/>
              <w:jc w:val="both"/>
              <w:rPr>
                <w:rFonts w:asciiTheme="majorHAnsi" w:hAnsiTheme="majorHAnsi"/>
                <w:sz w:val="24"/>
                <w:szCs w:val="24"/>
                <w:lang w:eastAsia="es-ES"/>
              </w:rPr>
            </w:pPr>
            <w:r>
              <w:rPr>
                <w:rFonts w:asciiTheme="majorHAnsi" w:hAnsiTheme="majorHAnsi"/>
                <w:sz w:val="24"/>
                <w:szCs w:val="24"/>
                <w:lang w:eastAsia="es-ES"/>
              </w:rPr>
              <w:t xml:space="preserve">           </w:t>
            </w:r>
            <w:r w:rsidRPr="00F85FEA">
              <w:rPr>
                <w:rFonts w:asciiTheme="majorHAnsi" w:hAnsiTheme="majorHAnsi"/>
                <w:sz w:val="24"/>
                <w:szCs w:val="24"/>
                <w:lang w:eastAsia="es-ES"/>
              </w:rPr>
              <w:t xml:space="preserve">  </w:t>
            </w:r>
            <w:r w:rsidRPr="00F85FEA">
              <w:rPr>
                <w:rFonts w:asciiTheme="majorHAnsi" w:hAnsiTheme="majorHAnsi"/>
                <w:b/>
                <w:bCs/>
                <w:sz w:val="24"/>
                <w:szCs w:val="24"/>
                <w:lang w:eastAsia="es-ES"/>
              </w:rPr>
              <w:t>Reutilización Creativa:</w:t>
            </w:r>
            <w:r w:rsidRPr="00F85FEA">
              <w:rPr>
                <w:rFonts w:asciiTheme="majorHAnsi" w:hAnsiTheme="majorHAnsi"/>
                <w:sz w:val="24"/>
                <w:szCs w:val="24"/>
                <w:lang w:eastAsia="es-ES"/>
              </w:rPr>
              <w:t xml:space="preserve"> Los equipos transformarán los residuos en objetos útiles o </w:t>
            </w:r>
            <w:proofErr w:type="gramStart"/>
            <w:r w:rsidRPr="00F85FEA">
              <w:rPr>
                <w:rFonts w:asciiTheme="majorHAnsi" w:hAnsiTheme="majorHAnsi"/>
                <w:sz w:val="24"/>
                <w:szCs w:val="24"/>
                <w:lang w:eastAsia="es-ES"/>
              </w:rPr>
              <w:t xml:space="preserve">artísticos, </w:t>
            </w:r>
            <w:r>
              <w:rPr>
                <w:rFonts w:asciiTheme="majorHAnsi" w:hAnsiTheme="majorHAnsi"/>
                <w:sz w:val="24"/>
                <w:szCs w:val="24"/>
                <w:lang w:eastAsia="es-ES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eastAsia="es-ES"/>
              </w:rPr>
              <w:t xml:space="preserve">                    </w:t>
            </w:r>
            <w:r w:rsidRPr="00F85FEA">
              <w:rPr>
                <w:rFonts w:asciiTheme="majorHAnsi" w:hAnsiTheme="majorHAnsi"/>
                <w:sz w:val="24"/>
                <w:szCs w:val="24"/>
                <w:lang w:eastAsia="es-ES"/>
              </w:rPr>
              <w:t>demostrando que la basura puede tener una segunda vida.</w:t>
            </w:r>
          </w:p>
          <w:p w14:paraId="105A31CD" w14:textId="77777777" w:rsidR="00B01929" w:rsidRDefault="00B01929" w:rsidP="00EC3E5C">
            <w:pPr>
              <w:pStyle w:val="Prrafodelista"/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  <w:lang w:eastAsia="es-ES"/>
              </w:rPr>
            </w:pPr>
          </w:p>
        </w:tc>
      </w:tr>
      <w:tr w:rsidR="00B01929" w14:paraId="5D0D09AF" w14:textId="77777777">
        <w:tblPrEx>
          <w:tblBorders>
            <w:top w:val="double" w:sz="4" w:space="0" w:color="808080"/>
            <w:left w:val="double" w:sz="4" w:space="0" w:color="808080"/>
            <w:bottom w:val="double" w:sz="4" w:space="0" w:color="808080"/>
            <w:right w:val="double" w:sz="4" w:space="0" w:color="808080"/>
            <w:insideH w:val="double" w:sz="4" w:space="0" w:color="808080"/>
            <w:insideV w:val="double" w:sz="4" w:space="0" w:color="808080"/>
          </w:tblBorders>
          <w:tblCellMar>
            <w:left w:w="108" w:type="dxa"/>
            <w:right w:w="108" w:type="dxa"/>
          </w:tblCellMar>
        </w:tblPrEx>
        <w:trPr>
          <w:trHeight w:val="438"/>
        </w:trPr>
        <w:tc>
          <w:tcPr>
            <w:tcW w:w="10702" w:type="dxa"/>
            <w:gridSpan w:val="9"/>
            <w:shd w:val="clear" w:color="auto" w:fill="F2F2F2" w:themeFill="background1" w:themeFillShade="F2"/>
            <w:vAlign w:val="center"/>
          </w:tcPr>
          <w:p w14:paraId="682FBE4E" w14:textId="77777777" w:rsidR="00B01929" w:rsidRDefault="00000000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lang w:eastAsia="es-E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eastAsia="es-ES"/>
              </w:rPr>
              <w:t xml:space="preserve">OBJETIVO(S): </w:t>
            </w:r>
          </w:p>
          <w:p w14:paraId="0AA4AC80" w14:textId="77777777" w:rsidR="00B01929" w:rsidRDefault="00B01929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lang w:eastAsia="es-ES"/>
              </w:rPr>
            </w:pPr>
          </w:p>
          <w:p w14:paraId="158DB73F" w14:textId="47BA0D27" w:rsidR="00B01929" w:rsidRPr="00F85FEA" w:rsidRDefault="00F85FEA" w:rsidP="00F85FEA">
            <w:pPr>
              <w:spacing w:after="0" w:line="240" w:lineRule="auto"/>
              <w:jc w:val="both"/>
              <w:rPr>
                <w:rFonts w:asciiTheme="majorHAnsi" w:hAnsiTheme="majorHAnsi"/>
                <w:bCs/>
                <w:sz w:val="24"/>
                <w:szCs w:val="24"/>
                <w:lang w:eastAsia="es-ES"/>
              </w:rPr>
            </w:pPr>
            <w:r w:rsidRPr="00F85FEA">
              <w:rPr>
                <w:rFonts w:asciiTheme="majorHAnsi" w:hAnsiTheme="majorHAnsi"/>
                <w:bCs/>
                <w:sz w:val="24"/>
                <w:szCs w:val="24"/>
                <w:lang w:eastAsia="es-ES"/>
              </w:rPr>
              <w:t>Fomentar en los niños de primaria la conciencia y el hábito del reciclaje a través de una actividad lúdica y colaborativa, enseñándoles a identificar, separar y reutilizar diferentes tipos de residuos.</w:t>
            </w:r>
          </w:p>
          <w:p w14:paraId="551653D4" w14:textId="77777777" w:rsidR="00B01929" w:rsidRDefault="00B01929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24"/>
                <w:szCs w:val="24"/>
                <w:lang w:eastAsia="es-ES"/>
              </w:rPr>
            </w:pPr>
          </w:p>
          <w:p w14:paraId="13707A35" w14:textId="77777777" w:rsidR="00B01929" w:rsidRDefault="00B01929" w:rsidP="00EC3E5C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24"/>
                <w:szCs w:val="24"/>
                <w:lang w:eastAsia="es-ES"/>
              </w:rPr>
            </w:pPr>
          </w:p>
        </w:tc>
      </w:tr>
      <w:tr w:rsidR="00B01929" w14:paraId="703D4AA5" w14:textId="77777777">
        <w:tblPrEx>
          <w:tblBorders>
            <w:top w:val="double" w:sz="4" w:space="0" w:color="808080"/>
            <w:left w:val="double" w:sz="4" w:space="0" w:color="808080"/>
            <w:bottom w:val="double" w:sz="4" w:space="0" w:color="808080"/>
            <w:right w:val="double" w:sz="4" w:space="0" w:color="808080"/>
            <w:insideH w:val="double" w:sz="4" w:space="0" w:color="808080"/>
            <w:insideV w:val="double" w:sz="4" w:space="0" w:color="808080"/>
          </w:tblBorders>
          <w:tblCellMar>
            <w:left w:w="108" w:type="dxa"/>
            <w:right w:w="108" w:type="dxa"/>
          </w:tblCellMar>
        </w:tblPrEx>
        <w:trPr>
          <w:trHeight w:val="438"/>
        </w:trPr>
        <w:tc>
          <w:tcPr>
            <w:tcW w:w="10702" w:type="dxa"/>
            <w:gridSpan w:val="9"/>
            <w:shd w:val="clear" w:color="auto" w:fill="auto"/>
            <w:vAlign w:val="center"/>
          </w:tcPr>
          <w:p w14:paraId="583974E3" w14:textId="77777777" w:rsidR="00B01929" w:rsidRDefault="00000000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  <w:lang w:eastAsia="es-E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eastAsia="es-ES"/>
              </w:rPr>
              <w:t>CRONOGRAMA O AGENDA:</w:t>
            </w:r>
          </w:p>
          <w:p w14:paraId="2F45FB0A" w14:textId="77777777" w:rsidR="00B01929" w:rsidRDefault="00B0192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  <w:lang w:eastAsia="es-ES"/>
              </w:rPr>
            </w:pPr>
          </w:p>
          <w:p w14:paraId="7153CDC2" w14:textId="77777777" w:rsidR="00EC3E5C" w:rsidRDefault="00EC3E5C" w:rsidP="00EC3E5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es-ES"/>
              </w:rPr>
            </w:pPr>
            <w:r w:rsidRPr="00EC3E5C">
              <w:rPr>
                <w:rFonts w:asciiTheme="majorHAnsi" w:hAnsiTheme="majorHAnsi"/>
                <w:sz w:val="24"/>
                <w:szCs w:val="24"/>
                <w:lang w:eastAsia="es-ES"/>
              </w:rPr>
              <w:t>Identificación: Los niños aprenderán a reconocer los materiales reciclables comunes (plástico, papel, cartón, vidrio, etc.).</w:t>
            </w:r>
          </w:p>
          <w:p w14:paraId="741B5C6F" w14:textId="77777777" w:rsidR="00EC3E5C" w:rsidRPr="00EC3E5C" w:rsidRDefault="00EC3E5C" w:rsidP="00EC3E5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es-ES"/>
              </w:rPr>
            </w:pPr>
          </w:p>
          <w:p w14:paraId="3EEEF517" w14:textId="0B04EADC" w:rsidR="00B01929" w:rsidRPr="00EC3E5C" w:rsidRDefault="00EC3E5C" w:rsidP="00EC3E5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es-ES"/>
              </w:rPr>
            </w:pPr>
            <w:r w:rsidRPr="00EC3E5C">
              <w:rPr>
                <w:rFonts w:asciiTheme="majorHAnsi" w:hAnsiTheme="majorHAnsi"/>
                <w:sz w:val="24"/>
                <w:szCs w:val="24"/>
                <w:lang w:eastAsia="es-ES"/>
              </w:rPr>
              <w:t>Separación: Se les enseñará a clasificar los materiales en los contenedores adecuados. Reutilización Creativa: Los equipos transformarán los residuos en objetos útiles o artísticos, demostrando que la basura puede tener una segunda vida.</w:t>
            </w:r>
          </w:p>
        </w:tc>
      </w:tr>
      <w:tr w:rsidR="00B01929" w14:paraId="24E802DA" w14:textId="77777777">
        <w:tblPrEx>
          <w:tblBorders>
            <w:top w:val="double" w:sz="4" w:space="0" w:color="808080"/>
            <w:left w:val="double" w:sz="4" w:space="0" w:color="808080"/>
            <w:bottom w:val="double" w:sz="4" w:space="0" w:color="808080"/>
            <w:right w:val="double" w:sz="4" w:space="0" w:color="808080"/>
            <w:insideH w:val="double" w:sz="4" w:space="0" w:color="808080"/>
            <w:insideV w:val="double" w:sz="4" w:space="0" w:color="808080"/>
          </w:tblBorders>
          <w:tblCellMar>
            <w:left w:w="108" w:type="dxa"/>
            <w:right w:w="108" w:type="dxa"/>
          </w:tblCellMar>
        </w:tblPrEx>
        <w:trPr>
          <w:trHeight w:val="337"/>
        </w:trPr>
        <w:tc>
          <w:tcPr>
            <w:tcW w:w="10702" w:type="dxa"/>
            <w:gridSpan w:val="9"/>
            <w:shd w:val="clear" w:color="auto" w:fill="F2F2F2" w:themeFill="background1" w:themeFillShade="F2"/>
            <w:vAlign w:val="center"/>
          </w:tcPr>
          <w:p w14:paraId="7A658D3B" w14:textId="77777777" w:rsidR="00B01929" w:rsidRDefault="00B0192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  <w:lang w:eastAsia="es-ES"/>
              </w:rPr>
            </w:pPr>
          </w:p>
        </w:tc>
      </w:tr>
      <w:tr w:rsidR="00B01929" w14:paraId="744E0443" w14:textId="77777777">
        <w:tblPrEx>
          <w:tblBorders>
            <w:top w:val="double" w:sz="4" w:space="0" w:color="808080"/>
            <w:left w:val="double" w:sz="4" w:space="0" w:color="808080"/>
            <w:bottom w:val="double" w:sz="4" w:space="0" w:color="808080"/>
            <w:right w:val="double" w:sz="4" w:space="0" w:color="808080"/>
            <w:insideH w:val="double" w:sz="4" w:space="0" w:color="808080"/>
            <w:insideV w:val="double" w:sz="4" w:space="0" w:color="808080"/>
          </w:tblBorders>
          <w:tblCellMar>
            <w:left w:w="108" w:type="dxa"/>
            <w:right w:w="108" w:type="dxa"/>
          </w:tblCellMar>
        </w:tblPrEx>
        <w:trPr>
          <w:trHeight w:val="337"/>
        </w:trPr>
        <w:tc>
          <w:tcPr>
            <w:tcW w:w="10702" w:type="dxa"/>
            <w:gridSpan w:val="9"/>
            <w:shd w:val="clear" w:color="auto" w:fill="auto"/>
            <w:vAlign w:val="center"/>
          </w:tcPr>
          <w:p w14:paraId="73C226C1" w14:textId="77777777" w:rsidR="00B01929" w:rsidRDefault="00000000">
            <w:pPr>
              <w:spacing w:before="60" w:line="240" w:lineRule="auto"/>
              <w:rPr>
                <w:rFonts w:asciiTheme="majorHAnsi" w:hAnsiTheme="majorHAnsi"/>
                <w:b/>
                <w:sz w:val="24"/>
                <w:szCs w:val="24"/>
                <w:lang w:eastAsia="es-E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eastAsia="es-ES"/>
              </w:rPr>
              <w:t>DESARROLLO:</w:t>
            </w:r>
          </w:p>
          <w:p w14:paraId="3A8B3914" w14:textId="62CDF1D4" w:rsidR="00F85FEA" w:rsidRPr="00F85FEA" w:rsidRDefault="00F85FEA" w:rsidP="00F85FEA">
            <w:pPr>
              <w:spacing w:before="60" w:line="240" w:lineRule="auto"/>
              <w:jc w:val="both"/>
              <w:rPr>
                <w:rFonts w:asciiTheme="majorHAnsi" w:hAnsiTheme="majorHAnsi"/>
                <w:sz w:val="24"/>
                <w:szCs w:val="24"/>
                <w:lang w:eastAsia="es-ES"/>
              </w:rPr>
            </w:pPr>
            <w:r w:rsidRPr="00F85FEA">
              <w:rPr>
                <w:rFonts w:asciiTheme="majorHAnsi" w:hAnsiTheme="majorHAnsi"/>
                <w:sz w:val="24"/>
                <w:szCs w:val="24"/>
                <w:lang w:eastAsia="es-ES"/>
              </w:rPr>
              <w:t>Preparación: A</w:t>
            </w:r>
            <w:r w:rsidRPr="00EC3E5C">
              <w:rPr>
                <w:rFonts w:asciiTheme="majorHAnsi" w:hAnsiTheme="majorHAnsi"/>
                <w:sz w:val="24"/>
                <w:szCs w:val="24"/>
                <w:lang w:eastAsia="es-ES"/>
              </w:rPr>
              <w:t xml:space="preserve">l llegar cada estudiante entregara su reciclaje a las candidatas de la categoría c y d para la respectiva recolección. </w:t>
            </w:r>
            <w:r w:rsidRPr="00F85FEA">
              <w:rPr>
                <w:rFonts w:asciiTheme="majorHAnsi" w:hAnsiTheme="majorHAnsi"/>
                <w:sz w:val="24"/>
                <w:szCs w:val="24"/>
                <w:lang w:eastAsia="es-ES"/>
              </w:rPr>
              <w:t>materiales reciclables "limpios" (botellas de plástico, cajas de cartón, rollos de papel higiénico, etc.), y materiales adicionales para el taller creativo (tijeras, pegamento, pintura, marcadores).</w:t>
            </w:r>
          </w:p>
          <w:p w14:paraId="0A199095" w14:textId="54F31972" w:rsidR="00F85FEA" w:rsidRPr="00F85FEA" w:rsidRDefault="00F85FEA" w:rsidP="00F85FEA">
            <w:pPr>
              <w:spacing w:before="60" w:line="240" w:lineRule="auto"/>
              <w:jc w:val="both"/>
              <w:rPr>
                <w:rFonts w:asciiTheme="majorHAnsi" w:hAnsiTheme="majorHAnsi"/>
                <w:sz w:val="24"/>
                <w:szCs w:val="24"/>
                <w:lang w:eastAsia="es-ES"/>
              </w:rPr>
            </w:pPr>
            <w:r w:rsidRPr="00F85FEA">
              <w:rPr>
                <w:rFonts w:asciiTheme="majorHAnsi" w:hAnsiTheme="majorHAnsi"/>
                <w:sz w:val="24"/>
                <w:szCs w:val="24"/>
                <w:lang w:eastAsia="es-ES"/>
              </w:rPr>
              <w:t xml:space="preserve">Ejecución: Durante la actividad, </w:t>
            </w:r>
            <w:r w:rsidRPr="00EC3E5C">
              <w:rPr>
                <w:rFonts w:asciiTheme="majorHAnsi" w:hAnsiTheme="majorHAnsi"/>
                <w:sz w:val="24"/>
                <w:szCs w:val="24"/>
                <w:lang w:eastAsia="es-ES"/>
              </w:rPr>
              <w:t>la docente resuelve</w:t>
            </w:r>
            <w:r w:rsidRPr="00F85FEA">
              <w:rPr>
                <w:rFonts w:asciiTheme="majorHAnsi" w:hAnsiTheme="majorHAnsi"/>
                <w:sz w:val="24"/>
                <w:szCs w:val="24"/>
                <w:lang w:eastAsia="es-ES"/>
              </w:rPr>
              <w:t xml:space="preserve"> dudas y mant</w:t>
            </w:r>
            <w:r w:rsidRPr="00EC3E5C">
              <w:rPr>
                <w:rFonts w:asciiTheme="majorHAnsi" w:hAnsiTheme="majorHAnsi"/>
                <w:sz w:val="24"/>
                <w:szCs w:val="24"/>
                <w:lang w:eastAsia="es-ES"/>
              </w:rPr>
              <w:t>iene</w:t>
            </w:r>
            <w:r w:rsidRPr="00F85FEA">
              <w:rPr>
                <w:rFonts w:asciiTheme="majorHAnsi" w:hAnsiTheme="majorHAnsi"/>
                <w:sz w:val="24"/>
                <w:szCs w:val="24"/>
                <w:lang w:eastAsia="es-ES"/>
              </w:rPr>
              <w:t xml:space="preserve"> un ambiente de entusiasmo y respeto. Se debe hacer énfasis en la importancia de </w:t>
            </w:r>
            <w:r w:rsidRPr="00EC3E5C">
              <w:rPr>
                <w:rFonts w:asciiTheme="majorHAnsi" w:hAnsiTheme="majorHAnsi"/>
                <w:sz w:val="24"/>
                <w:szCs w:val="24"/>
                <w:lang w:eastAsia="es-ES"/>
              </w:rPr>
              <w:t>reciclar.</w:t>
            </w:r>
          </w:p>
          <w:p w14:paraId="11CC4F37" w14:textId="3ABB382A" w:rsidR="00F85FEA" w:rsidRPr="00F85FEA" w:rsidRDefault="00F85FEA" w:rsidP="00F85FEA">
            <w:pPr>
              <w:spacing w:before="60" w:line="240" w:lineRule="auto"/>
              <w:jc w:val="both"/>
              <w:rPr>
                <w:rFonts w:asciiTheme="majorHAnsi" w:hAnsiTheme="majorHAnsi"/>
                <w:sz w:val="24"/>
                <w:szCs w:val="24"/>
                <w:lang w:eastAsia="es-ES"/>
              </w:rPr>
            </w:pPr>
            <w:r w:rsidRPr="00F85FEA">
              <w:rPr>
                <w:rFonts w:asciiTheme="majorHAnsi" w:hAnsiTheme="majorHAnsi"/>
                <w:sz w:val="24"/>
                <w:szCs w:val="24"/>
                <w:lang w:eastAsia="es-ES"/>
              </w:rPr>
              <w:t xml:space="preserve"> Cierre: Al finalizar, se debe reflexionar con los niños sobre lo aprendido. Preguntas como "¿Qué fue lo más divertido?", "¿Por qué es importante separar la basura?" o "¿Qué podemos hacer en casa para ayudar?" ayudarán a consolidar el aprendizaje.</w:t>
            </w:r>
          </w:p>
          <w:p w14:paraId="51F30D31" w14:textId="77777777" w:rsidR="00B01929" w:rsidRDefault="00B01929" w:rsidP="00EC3E5C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24"/>
                <w:szCs w:val="24"/>
                <w:lang w:eastAsia="es-ES"/>
              </w:rPr>
            </w:pPr>
          </w:p>
        </w:tc>
      </w:tr>
      <w:tr w:rsidR="00B01929" w:rsidRPr="00F85FEA" w14:paraId="082A6AE1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23"/>
        </w:trPr>
        <w:tc>
          <w:tcPr>
            <w:tcW w:w="10702" w:type="dxa"/>
            <w:gridSpan w:val="9"/>
            <w:tcBorders>
              <w:top w:val="double" w:sz="6" w:space="0" w:color="808080"/>
              <w:left w:val="double" w:sz="6" w:space="0" w:color="808080"/>
              <w:bottom w:val="single" w:sz="6" w:space="0" w:color="auto"/>
              <w:right w:val="double" w:sz="6" w:space="0" w:color="808080"/>
            </w:tcBorders>
            <w:shd w:val="clear" w:color="auto" w:fill="F2F2F2" w:themeFill="background1" w:themeFillShade="F2"/>
          </w:tcPr>
          <w:p w14:paraId="3AE4928F" w14:textId="7FB3E1A8" w:rsidR="00B01929" w:rsidRDefault="00000000" w:rsidP="00EC3E5C">
            <w:pPr>
              <w:spacing w:before="60" w:line="240" w:lineRule="auto"/>
              <w:rPr>
                <w:rFonts w:asciiTheme="majorHAnsi" w:hAnsiTheme="majorHAnsi"/>
                <w:b/>
                <w:sz w:val="24"/>
                <w:szCs w:val="24"/>
                <w:lang w:val="pt-BR" w:eastAsia="es-ES"/>
              </w:rPr>
            </w:pPr>
            <w:r w:rsidRPr="00F85FEA">
              <w:rPr>
                <w:rFonts w:asciiTheme="majorHAnsi" w:hAnsiTheme="majorHAnsi"/>
                <w:b/>
                <w:sz w:val="24"/>
                <w:szCs w:val="24"/>
                <w:lang w:val="pt-BR" w:eastAsia="es-ES"/>
              </w:rPr>
              <w:t xml:space="preserve">REGISTRO   </w:t>
            </w:r>
            <w:r w:rsidR="00EC3E5C" w:rsidRPr="00F85FEA">
              <w:rPr>
                <w:rFonts w:asciiTheme="majorHAnsi" w:hAnsiTheme="majorHAnsi"/>
                <w:b/>
                <w:sz w:val="24"/>
                <w:szCs w:val="24"/>
                <w:lang w:val="pt-BR" w:eastAsia="es-ES"/>
              </w:rPr>
              <w:t>FOTOGRAFICO (</w:t>
            </w:r>
            <w:r w:rsidRPr="00F85FEA">
              <w:rPr>
                <w:rFonts w:asciiTheme="majorHAnsi" w:hAnsiTheme="majorHAnsi"/>
                <w:b/>
                <w:sz w:val="24"/>
                <w:szCs w:val="24"/>
                <w:lang w:val="pt-BR" w:eastAsia="es-ES"/>
              </w:rPr>
              <w:t>4 fotos a color)</w:t>
            </w:r>
          </w:p>
          <w:p w14:paraId="4EBB72A8" w14:textId="67C29884" w:rsidR="00EC3E5C" w:rsidRPr="00F85FEA" w:rsidRDefault="00EC3E5C" w:rsidP="00EC3E5C">
            <w:pPr>
              <w:spacing w:before="60" w:line="240" w:lineRule="auto"/>
              <w:rPr>
                <w:rFonts w:asciiTheme="majorHAnsi" w:hAnsiTheme="majorHAnsi"/>
                <w:b/>
                <w:sz w:val="24"/>
                <w:szCs w:val="24"/>
                <w:lang w:val="pt-BR" w:eastAsia="es-ES"/>
              </w:rPr>
            </w:pPr>
            <w:r w:rsidRPr="00EC3E5C">
              <w:rPr>
                <w:rFonts w:asciiTheme="majorHAnsi" w:hAnsiTheme="majorHAnsi"/>
                <w:b/>
                <w:sz w:val="24"/>
                <w:szCs w:val="24"/>
                <w:lang w:val="pt-BR" w:eastAsia="es-ES"/>
              </w:rPr>
              <w:drawing>
                <wp:inline distT="0" distB="0" distL="0" distR="0" wp14:anchorId="4CD6871C" wp14:editId="46E43443">
                  <wp:extent cx="6010275" cy="3105150"/>
                  <wp:effectExtent l="0" t="0" r="9525" b="0"/>
                  <wp:docPr id="37815089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15089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1129" cy="3105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929" w14:paraId="2FDBB7B6" w14:textId="77777777">
        <w:trPr>
          <w:trHeight w:val="339"/>
        </w:trPr>
        <w:tc>
          <w:tcPr>
            <w:tcW w:w="10702" w:type="dxa"/>
            <w:gridSpan w:val="9"/>
            <w:tcBorders>
              <w:bottom w:val="nil"/>
            </w:tcBorders>
            <w:vAlign w:val="center"/>
          </w:tcPr>
          <w:p w14:paraId="5E52F707" w14:textId="17B563EA" w:rsidR="00B01929" w:rsidRDefault="00000000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  <w:lang w:eastAsia="es-E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eastAsia="es-ES"/>
              </w:rPr>
              <w:t>FIRMA RESPONSABLE DE LA ACTIVIDAD:</w:t>
            </w:r>
          </w:p>
        </w:tc>
      </w:tr>
      <w:tr w:rsidR="00B01929" w14:paraId="4E274EF0" w14:textId="77777777">
        <w:trPr>
          <w:trHeight w:val="605"/>
        </w:trPr>
        <w:tc>
          <w:tcPr>
            <w:tcW w:w="5351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1B2397BD" w14:textId="77777777" w:rsidR="00B01929" w:rsidRDefault="00B0192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  <w:lang w:eastAsia="es-ES"/>
              </w:rPr>
            </w:pPr>
          </w:p>
        </w:tc>
        <w:tc>
          <w:tcPr>
            <w:tcW w:w="5351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3F80E03D" w14:textId="77777777" w:rsidR="00B01929" w:rsidRDefault="00B01929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es-ES"/>
              </w:rPr>
            </w:pPr>
          </w:p>
        </w:tc>
      </w:tr>
    </w:tbl>
    <w:p w14:paraId="550C31AA" w14:textId="4A8CEBFD" w:rsidR="00B01929" w:rsidRDefault="00B01929"/>
    <w:sectPr w:rsidR="00B01929">
      <w:headerReference w:type="default" r:id="rId8"/>
      <w:pgSz w:w="12240" w:h="15840"/>
      <w:pgMar w:top="1692" w:right="1467" w:bottom="1417" w:left="170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E3BC6" w14:textId="77777777" w:rsidR="009045B6" w:rsidRDefault="009045B6">
      <w:pPr>
        <w:spacing w:line="240" w:lineRule="auto"/>
      </w:pPr>
      <w:r>
        <w:separator/>
      </w:r>
    </w:p>
  </w:endnote>
  <w:endnote w:type="continuationSeparator" w:id="0">
    <w:p w14:paraId="3AD277CE" w14:textId="77777777" w:rsidR="009045B6" w:rsidRDefault="009045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7F698" w14:textId="77777777" w:rsidR="009045B6" w:rsidRDefault="009045B6">
      <w:pPr>
        <w:spacing w:after="0"/>
      </w:pPr>
      <w:r>
        <w:separator/>
      </w:r>
    </w:p>
  </w:footnote>
  <w:footnote w:type="continuationSeparator" w:id="0">
    <w:p w14:paraId="2A9D3EEE" w14:textId="77777777" w:rsidR="009045B6" w:rsidRDefault="009045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B727" w14:textId="77777777" w:rsidR="00B01929" w:rsidRDefault="00000000">
    <w:pPr>
      <w:pStyle w:val="Ttulo"/>
    </w:pPr>
    <w:r>
      <w:rPr>
        <w:noProof/>
        <w:lang w:val="es-CO" w:eastAsia="es-CO"/>
      </w:rPr>
      <w:drawing>
        <wp:anchor distT="0" distB="0" distL="0" distR="0" simplePos="0" relativeHeight="251659264" behindDoc="0" locked="0" layoutInCell="1" allowOverlap="1" wp14:anchorId="52F830EA" wp14:editId="16795023">
          <wp:simplePos x="0" y="0"/>
          <wp:positionH relativeFrom="page">
            <wp:posOffset>476250</wp:posOffset>
          </wp:positionH>
          <wp:positionV relativeFrom="paragraph">
            <wp:posOffset>40005</wp:posOffset>
          </wp:positionV>
          <wp:extent cx="1200150" cy="102870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0939" cy="1029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FF0000"/>
      </w:rPr>
      <w:t>COLEGIO</w:t>
    </w:r>
    <w:r>
      <w:rPr>
        <w:color w:val="FF0000"/>
        <w:spacing w:val="-7"/>
      </w:rPr>
      <w:t xml:space="preserve"> </w:t>
    </w:r>
    <w:r>
      <w:rPr>
        <w:color w:val="FF0000"/>
      </w:rPr>
      <w:t>MARÍA</w:t>
    </w:r>
    <w:r>
      <w:rPr>
        <w:color w:val="FF0000"/>
        <w:spacing w:val="-4"/>
      </w:rPr>
      <w:t xml:space="preserve"> </w:t>
    </w:r>
    <w:r>
      <w:rPr>
        <w:color w:val="FF0000"/>
        <w:spacing w:val="-2"/>
      </w:rPr>
      <w:t>MONTESSORI</w:t>
    </w:r>
  </w:p>
  <w:p w14:paraId="71294F3F" w14:textId="77777777" w:rsidR="00B01929" w:rsidRDefault="00000000">
    <w:pPr>
      <w:pStyle w:val="Textoindependiente"/>
      <w:spacing w:before="3"/>
      <w:ind w:left="1813"/>
      <w:jc w:val="center"/>
      <w:rPr>
        <w:rFonts w:ascii="Trebuchet MS" w:hAnsi="Trebuchet MS"/>
      </w:rPr>
    </w:pPr>
    <w:r>
      <w:rPr>
        <w:rFonts w:ascii="Trebuchet MS" w:hAnsi="Trebuchet MS"/>
        <w:w w:val="90"/>
      </w:rPr>
      <w:t>“Un</w:t>
    </w:r>
    <w:r>
      <w:rPr>
        <w:rFonts w:ascii="Trebuchet MS" w:hAnsi="Trebuchet MS"/>
        <w:spacing w:val="-10"/>
        <w:w w:val="90"/>
      </w:rPr>
      <w:t xml:space="preserve"> </w:t>
    </w:r>
    <w:r>
      <w:rPr>
        <w:rFonts w:ascii="Trebuchet MS" w:hAnsi="Trebuchet MS"/>
        <w:w w:val="90"/>
      </w:rPr>
      <w:t>colegio</w:t>
    </w:r>
    <w:r>
      <w:rPr>
        <w:rFonts w:ascii="Trebuchet MS" w:hAnsi="Trebuchet MS"/>
        <w:spacing w:val="-10"/>
        <w:w w:val="90"/>
      </w:rPr>
      <w:t xml:space="preserve"> </w:t>
    </w:r>
    <w:r>
      <w:rPr>
        <w:rFonts w:ascii="Trebuchet MS" w:hAnsi="Trebuchet MS"/>
        <w:w w:val="90"/>
      </w:rPr>
      <w:t>para</w:t>
    </w:r>
    <w:r>
      <w:rPr>
        <w:rFonts w:ascii="Trebuchet MS" w:hAnsi="Trebuchet MS"/>
        <w:spacing w:val="-12"/>
        <w:w w:val="90"/>
      </w:rPr>
      <w:t xml:space="preserve"> </w:t>
    </w:r>
    <w:r>
      <w:rPr>
        <w:rFonts w:ascii="Trebuchet MS" w:hAnsi="Trebuchet MS"/>
        <w:w w:val="90"/>
      </w:rPr>
      <w:t>la</w:t>
    </w:r>
    <w:r>
      <w:rPr>
        <w:rFonts w:ascii="Trebuchet MS" w:hAnsi="Trebuchet MS"/>
        <w:spacing w:val="-12"/>
        <w:w w:val="90"/>
      </w:rPr>
      <w:t xml:space="preserve"> </w:t>
    </w:r>
    <w:r>
      <w:rPr>
        <w:rFonts w:ascii="Trebuchet MS" w:hAnsi="Trebuchet MS"/>
        <w:w w:val="90"/>
      </w:rPr>
      <w:t>gloria</w:t>
    </w:r>
    <w:r>
      <w:rPr>
        <w:rFonts w:ascii="Trebuchet MS" w:hAnsi="Trebuchet MS"/>
        <w:spacing w:val="-7"/>
        <w:w w:val="90"/>
      </w:rPr>
      <w:t xml:space="preserve"> </w:t>
    </w:r>
    <w:r>
      <w:rPr>
        <w:rFonts w:ascii="Trebuchet MS" w:hAnsi="Trebuchet MS"/>
        <w:w w:val="90"/>
      </w:rPr>
      <w:t>de</w:t>
    </w:r>
    <w:r>
      <w:rPr>
        <w:rFonts w:ascii="Trebuchet MS" w:hAnsi="Trebuchet MS"/>
        <w:spacing w:val="-12"/>
        <w:w w:val="90"/>
      </w:rPr>
      <w:t xml:space="preserve"> </w:t>
    </w:r>
    <w:r>
      <w:rPr>
        <w:rFonts w:ascii="Trebuchet MS" w:hAnsi="Trebuchet MS"/>
        <w:spacing w:val="-2"/>
        <w:w w:val="90"/>
      </w:rPr>
      <w:t>Jesucristo”</w:t>
    </w:r>
  </w:p>
  <w:p w14:paraId="58D21C4C" w14:textId="77777777" w:rsidR="00B01929" w:rsidRDefault="00000000">
    <w:pPr>
      <w:pStyle w:val="Textoindependiente"/>
      <w:spacing w:before="10" w:line="242" w:lineRule="auto"/>
      <w:ind w:right="567"/>
    </w:pPr>
    <w:r>
      <w:t xml:space="preserve">                                                            Calle</w:t>
    </w:r>
    <w:r>
      <w:rPr>
        <w:spacing w:val="-6"/>
      </w:rPr>
      <w:t xml:space="preserve"> </w:t>
    </w:r>
    <w:r>
      <w:t>12</w:t>
    </w:r>
    <w:r>
      <w:rPr>
        <w:spacing w:val="-4"/>
      </w:rPr>
      <w:t xml:space="preserve"> </w:t>
    </w:r>
    <w:r>
      <w:t>#</w:t>
    </w:r>
    <w:r>
      <w:rPr>
        <w:spacing w:val="-2"/>
      </w:rPr>
      <w:t xml:space="preserve"> </w:t>
    </w:r>
    <w:r>
      <w:t>10</w:t>
    </w:r>
    <w:r>
      <w:rPr>
        <w:spacing w:val="-1"/>
      </w:rPr>
      <w:t xml:space="preserve"> </w:t>
    </w:r>
    <w:r>
      <w:t>–</w:t>
    </w:r>
    <w:r>
      <w:rPr>
        <w:spacing w:val="-4"/>
      </w:rPr>
      <w:t xml:space="preserve"> </w:t>
    </w:r>
    <w:r>
      <w:t>72 Cel:</w:t>
    </w:r>
    <w:r>
      <w:rPr>
        <w:spacing w:val="-3"/>
      </w:rPr>
      <w:t xml:space="preserve"> </w:t>
    </w:r>
    <w:r>
      <w:t>3208108558</w:t>
    </w:r>
  </w:p>
  <w:p w14:paraId="0F94658E" w14:textId="77777777" w:rsidR="00B01929" w:rsidRDefault="00000000">
    <w:pPr>
      <w:pStyle w:val="Textoindependiente"/>
      <w:spacing w:before="10" w:line="242" w:lineRule="auto"/>
      <w:ind w:left="3843" w:right="2024" w:hanging="724"/>
      <w:jc w:val="center"/>
    </w:pPr>
    <w:r>
      <w:rPr>
        <w:spacing w:val="-4"/>
      </w:rPr>
      <w:t xml:space="preserve"> </w:t>
    </w:r>
    <w:r>
      <w:t>Espinal -</w:t>
    </w:r>
    <w:r>
      <w:rPr>
        <w:spacing w:val="-4"/>
      </w:rPr>
      <w:t xml:space="preserve"> </w:t>
    </w:r>
    <w:r>
      <w:t xml:space="preserve">Tolima </w:t>
    </w:r>
  </w:p>
  <w:p w14:paraId="4B08B92C" w14:textId="77777777" w:rsidR="00B01929" w:rsidRDefault="00000000">
    <w:pPr>
      <w:pStyle w:val="Textoindependiente"/>
      <w:spacing w:before="10" w:line="242" w:lineRule="auto"/>
      <w:ind w:left="3843" w:right="567" w:hanging="1716"/>
      <w:jc w:val="center"/>
    </w:pPr>
    <w:proofErr w:type="spellStart"/>
    <w:r>
      <w:t>Apro</w:t>
    </w:r>
    <w:proofErr w:type="spellEnd"/>
    <w:r>
      <w:t>. Oficial. M.E.N. Preescolar, Básica y media.</w:t>
    </w:r>
  </w:p>
  <w:p w14:paraId="28B4BCDB" w14:textId="77777777" w:rsidR="00B01929" w:rsidRPr="00F85FEA" w:rsidRDefault="00000000">
    <w:pPr>
      <w:pStyle w:val="Textoindependiente"/>
      <w:spacing w:line="266" w:lineRule="exact"/>
      <w:ind w:left="1813" w:right="2"/>
      <w:jc w:val="center"/>
      <w:rPr>
        <w:lang w:val="pt-BR"/>
      </w:rPr>
    </w:pPr>
    <w:r w:rsidRPr="00F85FEA">
      <w:rPr>
        <w:lang w:val="pt-BR"/>
      </w:rPr>
      <w:t>Resol.</w:t>
    </w:r>
    <w:r w:rsidRPr="00F85FEA">
      <w:rPr>
        <w:spacing w:val="-2"/>
        <w:lang w:val="pt-BR"/>
      </w:rPr>
      <w:t xml:space="preserve"> </w:t>
    </w:r>
    <w:r w:rsidRPr="00F85FEA">
      <w:rPr>
        <w:lang w:val="pt-BR"/>
      </w:rPr>
      <w:t>N°</w:t>
    </w:r>
    <w:r w:rsidRPr="00F85FEA">
      <w:rPr>
        <w:spacing w:val="-1"/>
        <w:lang w:val="pt-BR"/>
      </w:rPr>
      <w:t xml:space="preserve"> </w:t>
    </w:r>
    <w:r w:rsidRPr="00F85FEA">
      <w:rPr>
        <w:lang w:val="pt-BR"/>
      </w:rPr>
      <w:t>2136</w:t>
    </w:r>
    <w:r w:rsidRPr="00F85FEA">
      <w:rPr>
        <w:spacing w:val="-2"/>
        <w:lang w:val="pt-BR"/>
      </w:rPr>
      <w:t xml:space="preserve"> </w:t>
    </w:r>
    <w:r w:rsidRPr="00F85FEA">
      <w:rPr>
        <w:lang w:val="pt-BR"/>
      </w:rPr>
      <w:t>del</w:t>
    </w:r>
    <w:r w:rsidRPr="00F85FEA">
      <w:rPr>
        <w:spacing w:val="-1"/>
        <w:lang w:val="pt-BR"/>
      </w:rPr>
      <w:t xml:space="preserve"> </w:t>
    </w:r>
    <w:r w:rsidRPr="00F85FEA">
      <w:rPr>
        <w:lang w:val="pt-BR"/>
      </w:rPr>
      <w:t>10</w:t>
    </w:r>
    <w:r w:rsidRPr="00F85FEA">
      <w:rPr>
        <w:spacing w:val="-2"/>
        <w:lang w:val="pt-BR"/>
      </w:rPr>
      <w:t xml:space="preserve"> </w:t>
    </w:r>
    <w:r w:rsidRPr="00F85FEA">
      <w:rPr>
        <w:lang w:val="pt-BR"/>
      </w:rPr>
      <w:t>de</w:t>
    </w:r>
    <w:r w:rsidRPr="00F85FEA">
      <w:rPr>
        <w:spacing w:val="-3"/>
        <w:lang w:val="pt-BR"/>
      </w:rPr>
      <w:t xml:space="preserve"> </w:t>
    </w:r>
    <w:r w:rsidRPr="00F85FEA">
      <w:rPr>
        <w:lang w:val="pt-BR"/>
      </w:rPr>
      <w:t>Abril</w:t>
    </w:r>
    <w:r w:rsidRPr="00F85FEA">
      <w:rPr>
        <w:spacing w:val="-1"/>
        <w:lang w:val="pt-BR"/>
      </w:rPr>
      <w:t xml:space="preserve"> </w:t>
    </w:r>
    <w:r w:rsidRPr="00F85FEA">
      <w:rPr>
        <w:lang w:val="pt-BR"/>
      </w:rPr>
      <w:t>de</w:t>
    </w:r>
    <w:r w:rsidRPr="00F85FEA">
      <w:rPr>
        <w:spacing w:val="-3"/>
        <w:lang w:val="pt-BR"/>
      </w:rPr>
      <w:t xml:space="preserve"> </w:t>
    </w:r>
    <w:r w:rsidRPr="00F85FEA">
      <w:rPr>
        <w:spacing w:val="-4"/>
        <w:lang w:val="pt-BR"/>
      </w:rPr>
      <w:t>2015</w:t>
    </w:r>
  </w:p>
  <w:p w14:paraId="38BDD84E" w14:textId="77777777" w:rsidR="00B01929" w:rsidRPr="00F85FEA" w:rsidRDefault="00000000">
    <w:pPr>
      <w:pStyle w:val="Textoindependiente"/>
      <w:spacing w:line="268" w:lineRule="exact"/>
      <w:ind w:left="1813" w:right="136"/>
      <w:jc w:val="center"/>
      <w:rPr>
        <w:lang w:val="pt-BR"/>
      </w:rPr>
    </w:pPr>
    <w:r w:rsidRPr="00F85FEA">
      <w:rPr>
        <w:lang w:val="pt-BR"/>
      </w:rPr>
      <w:t>Código</w:t>
    </w:r>
    <w:r w:rsidRPr="00F85FEA">
      <w:rPr>
        <w:spacing w:val="-2"/>
        <w:lang w:val="pt-BR"/>
      </w:rPr>
      <w:t xml:space="preserve"> </w:t>
    </w:r>
    <w:r w:rsidRPr="00F85FEA">
      <w:rPr>
        <w:lang w:val="pt-BR"/>
      </w:rPr>
      <w:t>DANE:</w:t>
    </w:r>
    <w:r w:rsidRPr="00F85FEA">
      <w:rPr>
        <w:spacing w:val="-1"/>
        <w:lang w:val="pt-BR"/>
      </w:rPr>
      <w:t xml:space="preserve"> </w:t>
    </w:r>
    <w:r w:rsidRPr="00F85FEA">
      <w:rPr>
        <w:spacing w:val="-2"/>
        <w:lang w:val="pt-BR"/>
      </w:rPr>
      <w:t>373268001213</w:t>
    </w:r>
  </w:p>
  <w:p w14:paraId="661FEB65" w14:textId="77777777" w:rsidR="00B01929" w:rsidRPr="00F85FEA" w:rsidRDefault="00B01929">
    <w:pPr>
      <w:pStyle w:val="Encabezado"/>
      <w:jc w:val="center"/>
      <w:rPr>
        <w:rFonts w:cstheme="minorHAnsi"/>
        <w:b/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15B"/>
    <w:rsid w:val="0000706A"/>
    <w:rsid w:val="000131E2"/>
    <w:rsid w:val="000143A1"/>
    <w:rsid w:val="000165FB"/>
    <w:rsid w:val="00026371"/>
    <w:rsid w:val="000312F9"/>
    <w:rsid w:val="00046111"/>
    <w:rsid w:val="00047AF6"/>
    <w:rsid w:val="00053411"/>
    <w:rsid w:val="00062694"/>
    <w:rsid w:val="00062C4F"/>
    <w:rsid w:val="00063410"/>
    <w:rsid w:val="000825B0"/>
    <w:rsid w:val="000869BF"/>
    <w:rsid w:val="00087993"/>
    <w:rsid w:val="000A5735"/>
    <w:rsid w:val="000B5ED5"/>
    <w:rsid w:val="000C4E60"/>
    <w:rsid w:val="000D6AD3"/>
    <w:rsid w:val="000E1E51"/>
    <w:rsid w:val="000F497B"/>
    <w:rsid w:val="000F4B7C"/>
    <w:rsid w:val="000F65E4"/>
    <w:rsid w:val="001003A5"/>
    <w:rsid w:val="0010327B"/>
    <w:rsid w:val="00103B6E"/>
    <w:rsid w:val="00104A64"/>
    <w:rsid w:val="00106F0B"/>
    <w:rsid w:val="00111704"/>
    <w:rsid w:val="00113F7F"/>
    <w:rsid w:val="00124F11"/>
    <w:rsid w:val="001363D8"/>
    <w:rsid w:val="00140607"/>
    <w:rsid w:val="00144882"/>
    <w:rsid w:val="001449EE"/>
    <w:rsid w:val="001633E5"/>
    <w:rsid w:val="001646B6"/>
    <w:rsid w:val="001712B5"/>
    <w:rsid w:val="00173AFB"/>
    <w:rsid w:val="00185D2A"/>
    <w:rsid w:val="0019348A"/>
    <w:rsid w:val="0019490F"/>
    <w:rsid w:val="00196DC5"/>
    <w:rsid w:val="001A0327"/>
    <w:rsid w:val="001A274D"/>
    <w:rsid w:val="001A736D"/>
    <w:rsid w:val="001B0C40"/>
    <w:rsid w:val="001B234B"/>
    <w:rsid w:val="001C7BE9"/>
    <w:rsid w:val="001D2A68"/>
    <w:rsid w:val="001D7CB1"/>
    <w:rsid w:val="002020E5"/>
    <w:rsid w:val="0020680A"/>
    <w:rsid w:val="002213BC"/>
    <w:rsid w:val="00222F08"/>
    <w:rsid w:val="00233473"/>
    <w:rsid w:val="00240F47"/>
    <w:rsid w:val="002572D2"/>
    <w:rsid w:val="002573E3"/>
    <w:rsid w:val="0025775D"/>
    <w:rsid w:val="00292B3C"/>
    <w:rsid w:val="00292FC3"/>
    <w:rsid w:val="0029415A"/>
    <w:rsid w:val="002B1578"/>
    <w:rsid w:val="002C7F54"/>
    <w:rsid w:val="002D09A9"/>
    <w:rsid w:val="002F22C0"/>
    <w:rsid w:val="002F491E"/>
    <w:rsid w:val="00304D5E"/>
    <w:rsid w:val="00310221"/>
    <w:rsid w:val="00317923"/>
    <w:rsid w:val="00322694"/>
    <w:rsid w:val="00335E6D"/>
    <w:rsid w:val="00337A8D"/>
    <w:rsid w:val="0034289D"/>
    <w:rsid w:val="00347100"/>
    <w:rsid w:val="00357E1C"/>
    <w:rsid w:val="00361086"/>
    <w:rsid w:val="00367DEB"/>
    <w:rsid w:val="00374A37"/>
    <w:rsid w:val="003840AD"/>
    <w:rsid w:val="00397377"/>
    <w:rsid w:val="003B50DE"/>
    <w:rsid w:val="003B5D01"/>
    <w:rsid w:val="003D2BAD"/>
    <w:rsid w:val="003E2E43"/>
    <w:rsid w:val="003E3F8E"/>
    <w:rsid w:val="004020A1"/>
    <w:rsid w:val="004118E5"/>
    <w:rsid w:val="004121D3"/>
    <w:rsid w:val="00417EA0"/>
    <w:rsid w:val="00427179"/>
    <w:rsid w:val="00432F66"/>
    <w:rsid w:val="00435303"/>
    <w:rsid w:val="0045240E"/>
    <w:rsid w:val="004640B7"/>
    <w:rsid w:val="0047153D"/>
    <w:rsid w:val="00472D13"/>
    <w:rsid w:val="0048426D"/>
    <w:rsid w:val="00485AAE"/>
    <w:rsid w:val="00486DDE"/>
    <w:rsid w:val="00492060"/>
    <w:rsid w:val="004960A2"/>
    <w:rsid w:val="00496DE9"/>
    <w:rsid w:val="004A7E91"/>
    <w:rsid w:val="004B29BE"/>
    <w:rsid w:val="004B58B6"/>
    <w:rsid w:val="004D7D24"/>
    <w:rsid w:val="004E2CC3"/>
    <w:rsid w:val="004E624B"/>
    <w:rsid w:val="004F18B8"/>
    <w:rsid w:val="004F37F5"/>
    <w:rsid w:val="004F5DB5"/>
    <w:rsid w:val="004F71AA"/>
    <w:rsid w:val="00500EF0"/>
    <w:rsid w:val="00500F78"/>
    <w:rsid w:val="005028FA"/>
    <w:rsid w:val="00512FC2"/>
    <w:rsid w:val="00516F39"/>
    <w:rsid w:val="0052164E"/>
    <w:rsid w:val="00531216"/>
    <w:rsid w:val="005407C6"/>
    <w:rsid w:val="005436EF"/>
    <w:rsid w:val="0057053F"/>
    <w:rsid w:val="00575CFA"/>
    <w:rsid w:val="0058476C"/>
    <w:rsid w:val="00594904"/>
    <w:rsid w:val="00596C8E"/>
    <w:rsid w:val="005978A7"/>
    <w:rsid w:val="005A1CF0"/>
    <w:rsid w:val="005B79AF"/>
    <w:rsid w:val="005C549F"/>
    <w:rsid w:val="0060697E"/>
    <w:rsid w:val="00623711"/>
    <w:rsid w:val="0062418B"/>
    <w:rsid w:val="00627683"/>
    <w:rsid w:val="0063318D"/>
    <w:rsid w:val="00635463"/>
    <w:rsid w:val="00644382"/>
    <w:rsid w:val="00660FA2"/>
    <w:rsid w:val="0067558D"/>
    <w:rsid w:val="0067766E"/>
    <w:rsid w:val="00681D50"/>
    <w:rsid w:val="00691B4A"/>
    <w:rsid w:val="00697C0D"/>
    <w:rsid w:val="006A5874"/>
    <w:rsid w:val="006B131A"/>
    <w:rsid w:val="006C2854"/>
    <w:rsid w:val="006C3E95"/>
    <w:rsid w:val="006C3EEF"/>
    <w:rsid w:val="006C4091"/>
    <w:rsid w:val="006C4370"/>
    <w:rsid w:val="006C5CE0"/>
    <w:rsid w:val="006D7946"/>
    <w:rsid w:val="006F385B"/>
    <w:rsid w:val="006F5A37"/>
    <w:rsid w:val="00702980"/>
    <w:rsid w:val="007118BA"/>
    <w:rsid w:val="007148B7"/>
    <w:rsid w:val="00722C7C"/>
    <w:rsid w:val="00743766"/>
    <w:rsid w:val="00743BC3"/>
    <w:rsid w:val="00746311"/>
    <w:rsid w:val="00752D5A"/>
    <w:rsid w:val="007539BF"/>
    <w:rsid w:val="00754B8F"/>
    <w:rsid w:val="007610DA"/>
    <w:rsid w:val="00762A62"/>
    <w:rsid w:val="00766C66"/>
    <w:rsid w:val="007723D3"/>
    <w:rsid w:val="007B12B8"/>
    <w:rsid w:val="007D7036"/>
    <w:rsid w:val="007D7914"/>
    <w:rsid w:val="007E475D"/>
    <w:rsid w:val="007E6B60"/>
    <w:rsid w:val="007F7CE6"/>
    <w:rsid w:val="0080192B"/>
    <w:rsid w:val="00802002"/>
    <w:rsid w:val="00802191"/>
    <w:rsid w:val="00802516"/>
    <w:rsid w:val="00807A46"/>
    <w:rsid w:val="00832D38"/>
    <w:rsid w:val="0084044E"/>
    <w:rsid w:val="00850C97"/>
    <w:rsid w:val="00853558"/>
    <w:rsid w:val="00881B70"/>
    <w:rsid w:val="008866E8"/>
    <w:rsid w:val="00890CE3"/>
    <w:rsid w:val="00896652"/>
    <w:rsid w:val="008A5935"/>
    <w:rsid w:val="008A68C6"/>
    <w:rsid w:val="008B490B"/>
    <w:rsid w:val="008B638E"/>
    <w:rsid w:val="008B7C39"/>
    <w:rsid w:val="008C51B1"/>
    <w:rsid w:val="008D2FA2"/>
    <w:rsid w:val="008D6245"/>
    <w:rsid w:val="008E276D"/>
    <w:rsid w:val="008F00BB"/>
    <w:rsid w:val="009025C2"/>
    <w:rsid w:val="009045B6"/>
    <w:rsid w:val="0091457D"/>
    <w:rsid w:val="00923EF7"/>
    <w:rsid w:val="00924107"/>
    <w:rsid w:val="009306AD"/>
    <w:rsid w:val="00930792"/>
    <w:rsid w:val="00943110"/>
    <w:rsid w:val="00954361"/>
    <w:rsid w:val="0095611E"/>
    <w:rsid w:val="009705DC"/>
    <w:rsid w:val="009744C9"/>
    <w:rsid w:val="0098718E"/>
    <w:rsid w:val="00993AB0"/>
    <w:rsid w:val="009C3537"/>
    <w:rsid w:val="009C40C4"/>
    <w:rsid w:val="009C7C31"/>
    <w:rsid w:val="009F7062"/>
    <w:rsid w:val="009F7B08"/>
    <w:rsid w:val="009F7C11"/>
    <w:rsid w:val="00A000E0"/>
    <w:rsid w:val="00A04FBC"/>
    <w:rsid w:val="00A06419"/>
    <w:rsid w:val="00A159AB"/>
    <w:rsid w:val="00A202D6"/>
    <w:rsid w:val="00A23EA8"/>
    <w:rsid w:val="00A24F08"/>
    <w:rsid w:val="00A30E66"/>
    <w:rsid w:val="00A4078F"/>
    <w:rsid w:val="00A53D30"/>
    <w:rsid w:val="00A67CFE"/>
    <w:rsid w:val="00A70ED3"/>
    <w:rsid w:val="00A76447"/>
    <w:rsid w:val="00A96B16"/>
    <w:rsid w:val="00AA1810"/>
    <w:rsid w:val="00AB6DB1"/>
    <w:rsid w:val="00AC3692"/>
    <w:rsid w:val="00AD5614"/>
    <w:rsid w:val="00AE0871"/>
    <w:rsid w:val="00AF05C5"/>
    <w:rsid w:val="00AF6468"/>
    <w:rsid w:val="00B0115B"/>
    <w:rsid w:val="00B01929"/>
    <w:rsid w:val="00B03CEB"/>
    <w:rsid w:val="00B06ACD"/>
    <w:rsid w:val="00B1246C"/>
    <w:rsid w:val="00B1487B"/>
    <w:rsid w:val="00B22DD9"/>
    <w:rsid w:val="00B27B11"/>
    <w:rsid w:val="00B33903"/>
    <w:rsid w:val="00B33D00"/>
    <w:rsid w:val="00B41E15"/>
    <w:rsid w:val="00B47C81"/>
    <w:rsid w:val="00B5593E"/>
    <w:rsid w:val="00B66AE1"/>
    <w:rsid w:val="00B759F2"/>
    <w:rsid w:val="00B83A23"/>
    <w:rsid w:val="00BB0473"/>
    <w:rsid w:val="00BC140E"/>
    <w:rsid w:val="00BC7667"/>
    <w:rsid w:val="00BC7809"/>
    <w:rsid w:val="00BD714D"/>
    <w:rsid w:val="00C01D4D"/>
    <w:rsid w:val="00C145F4"/>
    <w:rsid w:val="00C17767"/>
    <w:rsid w:val="00C2604E"/>
    <w:rsid w:val="00C26A02"/>
    <w:rsid w:val="00C370CC"/>
    <w:rsid w:val="00C5233F"/>
    <w:rsid w:val="00C54834"/>
    <w:rsid w:val="00C73EEA"/>
    <w:rsid w:val="00C7516F"/>
    <w:rsid w:val="00C76BD9"/>
    <w:rsid w:val="00C80421"/>
    <w:rsid w:val="00C81952"/>
    <w:rsid w:val="00C85BA7"/>
    <w:rsid w:val="00C86C97"/>
    <w:rsid w:val="00C8742A"/>
    <w:rsid w:val="00C92E21"/>
    <w:rsid w:val="00C932F8"/>
    <w:rsid w:val="00CB7A12"/>
    <w:rsid w:val="00CC1F6C"/>
    <w:rsid w:val="00CC3932"/>
    <w:rsid w:val="00CC7DC7"/>
    <w:rsid w:val="00CD17BD"/>
    <w:rsid w:val="00CD6197"/>
    <w:rsid w:val="00CE2C5F"/>
    <w:rsid w:val="00D05FCF"/>
    <w:rsid w:val="00D132F6"/>
    <w:rsid w:val="00D158D7"/>
    <w:rsid w:val="00D15A7B"/>
    <w:rsid w:val="00D248CE"/>
    <w:rsid w:val="00D334D9"/>
    <w:rsid w:val="00D33B35"/>
    <w:rsid w:val="00D34A7B"/>
    <w:rsid w:val="00D51D33"/>
    <w:rsid w:val="00D57208"/>
    <w:rsid w:val="00D62EE0"/>
    <w:rsid w:val="00D71998"/>
    <w:rsid w:val="00D7755E"/>
    <w:rsid w:val="00D8627E"/>
    <w:rsid w:val="00D91367"/>
    <w:rsid w:val="00D94A32"/>
    <w:rsid w:val="00D95BA8"/>
    <w:rsid w:val="00D96775"/>
    <w:rsid w:val="00DB3CDA"/>
    <w:rsid w:val="00DB64AF"/>
    <w:rsid w:val="00DC0810"/>
    <w:rsid w:val="00DC7584"/>
    <w:rsid w:val="00DD2A68"/>
    <w:rsid w:val="00DE322D"/>
    <w:rsid w:val="00DF4A5F"/>
    <w:rsid w:val="00E0565A"/>
    <w:rsid w:val="00E139DF"/>
    <w:rsid w:val="00E20BF0"/>
    <w:rsid w:val="00E2104D"/>
    <w:rsid w:val="00E246E0"/>
    <w:rsid w:val="00E260E8"/>
    <w:rsid w:val="00E32205"/>
    <w:rsid w:val="00E51161"/>
    <w:rsid w:val="00E629C0"/>
    <w:rsid w:val="00E70DAB"/>
    <w:rsid w:val="00E82053"/>
    <w:rsid w:val="00E8563E"/>
    <w:rsid w:val="00E8579F"/>
    <w:rsid w:val="00E86101"/>
    <w:rsid w:val="00E90A98"/>
    <w:rsid w:val="00E92BC6"/>
    <w:rsid w:val="00EA2394"/>
    <w:rsid w:val="00EB0F4F"/>
    <w:rsid w:val="00EC1D58"/>
    <w:rsid w:val="00EC3831"/>
    <w:rsid w:val="00EC3E5C"/>
    <w:rsid w:val="00ED14BA"/>
    <w:rsid w:val="00EF5BEF"/>
    <w:rsid w:val="00EF732F"/>
    <w:rsid w:val="00F00507"/>
    <w:rsid w:val="00F10AC7"/>
    <w:rsid w:val="00F2059E"/>
    <w:rsid w:val="00F26F8A"/>
    <w:rsid w:val="00F27A3E"/>
    <w:rsid w:val="00F27BB7"/>
    <w:rsid w:val="00F35055"/>
    <w:rsid w:val="00F43798"/>
    <w:rsid w:val="00F4416B"/>
    <w:rsid w:val="00F44414"/>
    <w:rsid w:val="00F45F11"/>
    <w:rsid w:val="00F56FA1"/>
    <w:rsid w:val="00F771A9"/>
    <w:rsid w:val="00F82459"/>
    <w:rsid w:val="00F85FEA"/>
    <w:rsid w:val="00F92420"/>
    <w:rsid w:val="00F94158"/>
    <w:rsid w:val="00FA0BC8"/>
    <w:rsid w:val="00FA7C20"/>
    <w:rsid w:val="00FB33BE"/>
    <w:rsid w:val="00FB58D3"/>
    <w:rsid w:val="00FC1725"/>
    <w:rsid w:val="00FD52A3"/>
    <w:rsid w:val="00FD5747"/>
    <w:rsid w:val="00FE7105"/>
    <w:rsid w:val="00FF2FEF"/>
    <w:rsid w:val="133F3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EFE2"/>
  <w15:docId w15:val="{45716F7D-5122-4F57-85B0-F4C3A061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Ttulo">
    <w:name w:val="Title"/>
    <w:basedOn w:val="Normal"/>
    <w:link w:val="TtuloCar"/>
    <w:uiPriority w:val="1"/>
    <w:qFormat/>
    <w:pPr>
      <w:widowControl w:val="0"/>
      <w:autoSpaceDE w:val="0"/>
      <w:autoSpaceDN w:val="0"/>
      <w:spacing w:after="0" w:line="522" w:lineRule="exact"/>
      <w:ind w:left="1813"/>
      <w:jc w:val="center"/>
    </w:pPr>
    <w:rPr>
      <w:rFonts w:ascii="Carlito" w:eastAsia="Carlito" w:hAnsi="Carlito" w:cs="Carlito"/>
      <w:b/>
      <w:bCs/>
      <w:sz w:val="44"/>
      <w:szCs w:val="44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rPr>
      <w:rFonts w:ascii="Calibri" w:eastAsia="Times New Roman" w:hAnsi="Calibri" w:cs="Times New Roman"/>
      <w:sz w:val="22"/>
      <w:szCs w:val="22"/>
      <w:lang w:val="es-PE" w:eastAsia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Pr>
      <w:rFonts w:ascii="Carlito" w:eastAsia="Carlito" w:hAnsi="Carlito" w:cs="Carlito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"/>
    <w:qFormat/>
    <w:rPr>
      <w:rFonts w:ascii="Carlito" w:eastAsia="Carlito" w:hAnsi="Carlito" w:cs="Carlito"/>
      <w:b/>
      <w:bCs/>
      <w:sz w:val="44"/>
      <w:szCs w:val="4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48946-F4A4-423E-AD8F-D3B87DC2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honda</dc:creator>
  <cp:lastModifiedBy>lorena cortes</cp:lastModifiedBy>
  <cp:revision>2</cp:revision>
  <cp:lastPrinted>2017-10-16T17:11:00Z</cp:lastPrinted>
  <dcterms:created xsi:type="dcterms:W3CDTF">2025-08-05T22:36:00Z</dcterms:created>
  <dcterms:modified xsi:type="dcterms:W3CDTF">2025-08-05T22:36:00Z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04F12E8ECA384A198589E11E17A2B69F_13</vt:lpwstr>
  </property>
</Properties>
</file>