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38130D" w14:textId="77777777" w:rsidR="0063653C" w:rsidRDefault="0063653C" w:rsidP="00AB385F">
      <w:pPr>
        <w:pStyle w:val="Sinespaciado"/>
        <w:jc w:val="center"/>
        <w:rPr>
          <w:rFonts w:ascii="Arial" w:hAnsi="Arial" w:cs="Arial"/>
          <w:b/>
          <w:sz w:val="30"/>
          <w:szCs w:val="30"/>
        </w:rPr>
      </w:pPr>
    </w:p>
    <w:p w14:paraId="1B6D9B18" w14:textId="178B974D" w:rsidR="00F871AF" w:rsidRPr="00242A4B" w:rsidRDefault="00AB385F" w:rsidP="00AB385F">
      <w:pPr>
        <w:pStyle w:val="Sinespaciado"/>
        <w:jc w:val="center"/>
        <w:rPr>
          <w:rFonts w:ascii="Arial" w:hAnsi="Arial" w:cs="Arial"/>
          <w:b/>
          <w:sz w:val="30"/>
          <w:szCs w:val="30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10BF7CDA" wp14:editId="500A3C37">
            <wp:simplePos x="0" y="0"/>
            <wp:positionH relativeFrom="margin">
              <wp:posOffset>5019040</wp:posOffset>
            </wp:positionH>
            <wp:positionV relativeFrom="paragraph">
              <wp:posOffset>-168275</wp:posOffset>
            </wp:positionV>
            <wp:extent cx="1057275" cy="923925"/>
            <wp:effectExtent l="0" t="0" r="9525" b="9525"/>
            <wp:wrapNone/>
            <wp:docPr id="1" name="Imagen 1" descr="Tarifas - Parque Caik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arifas - Parque Caiké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ED5" w:rsidRPr="00242A4B">
        <w:rPr>
          <w:rFonts w:ascii="Arial" w:hAnsi="Arial" w:cs="Arial"/>
          <w:b/>
          <w:sz w:val="30"/>
          <w:szCs w:val="30"/>
        </w:rPr>
        <w:t>SALIDA PEDAGÓ</w:t>
      </w:r>
      <w:r w:rsidR="008A7415" w:rsidRPr="00242A4B">
        <w:rPr>
          <w:rFonts w:ascii="Arial" w:hAnsi="Arial" w:cs="Arial"/>
          <w:b/>
          <w:sz w:val="30"/>
          <w:szCs w:val="30"/>
        </w:rPr>
        <w:t>GICA Y CONVIVENCIA</w:t>
      </w:r>
    </w:p>
    <w:p w14:paraId="3C36E7BD" w14:textId="19D4BE69" w:rsidR="00242A4B" w:rsidRPr="00242A4B" w:rsidRDefault="00242A4B" w:rsidP="00AB385F">
      <w:pPr>
        <w:pStyle w:val="Sinespaciado"/>
        <w:jc w:val="center"/>
        <w:rPr>
          <w:rFonts w:ascii="Arial" w:hAnsi="Arial" w:cs="Arial"/>
          <w:b/>
          <w:sz w:val="30"/>
          <w:szCs w:val="30"/>
        </w:rPr>
      </w:pPr>
      <w:r w:rsidRPr="00242A4B">
        <w:rPr>
          <w:rFonts w:ascii="Arial" w:hAnsi="Arial" w:cs="Arial"/>
          <w:b/>
          <w:sz w:val="30"/>
          <w:szCs w:val="30"/>
        </w:rPr>
        <w:t>PRIMARIA Y SECUNDARIA</w:t>
      </w:r>
    </w:p>
    <w:p w14:paraId="4B260801" w14:textId="23A1534A" w:rsidR="008A7415" w:rsidRPr="00242A4B" w:rsidRDefault="00596276" w:rsidP="00AB385F">
      <w:pPr>
        <w:ind w:left="360"/>
        <w:jc w:val="center"/>
        <w:rPr>
          <w:rFonts w:ascii="Arial" w:hAnsi="Arial" w:cs="Arial"/>
          <w:b/>
          <w:sz w:val="30"/>
          <w:szCs w:val="30"/>
        </w:rPr>
      </w:pPr>
      <w:r>
        <w:rPr>
          <w:rFonts w:ascii="Arial" w:hAnsi="Arial" w:cs="Arial"/>
          <w:b/>
          <w:sz w:val="30"/>
          <w:szCs w:val="30"/>
        </w:rPr>
        <w:t>2</w:t>
      </w:r>
      <w:r w:rsidR="002570AC">
        <w:rPr>
          <w:rFonts w:ascii="Arial" w:hAnsi="Arial" w:cs="Arial"/>
          <w:b/>
          <w:sz w:val="30"/>
          <w:szCs w:val="30"/>
        </w:rPr>
        <w:t>3</w:t>
      </w:r>
      <w:r w:rsidR="00E10CA2" w:rsidRPr="00242A4B">
        <w:rPr>
          <w:rFonts w:ascii="Arial" w:hAnsi="Arial" w:cs="Arial"/>
          <w:b/>
          <w:sz w:val="30"/>
          <w:szCs w:val="30"/>
        </w:rPr>
        <w:t xml:space="preserve"> DE </w:t>
      </w:r>
      <w:r w:rsidR="002570AC">
        <w:rPr>
          <w:rFonts w:ascii="Arial" w:hAnsi="Arial" w:cs="Arial"/>
          <w:b/>
          <w:sz w:val="30"/>
          <w:szCs w:val="30"/>
        </w:rPr>
        <w:t>OCTUBRE</w:t>
      </w:r>
      <w:r w:rsidR="00E10CA2" w:rsidRPr="00242A4B">
        <w:rPr>
          <w:rFonts w:ascii="Arial" w:hAnsi="Arial" w:cs="Arial"/>
          <w:b/>
          <w:sz w:val="30"/>
          <w:szCs w:val="30"/>
        </w:rPr>
        <w:t xml:space="preserve"> 20</w:t>
      </w:r>
      <w:r w:rsidR="00A14D72" w:rsidRPr="00242A4B">
        <w:rPr>
          <w:rFonts w:ascii="Arial" w:hAnsi="Arial" w:cs="Arial"/>
          <w:b/>
          <w:sz w:val="30"/>
          <w:szCs w:val="30"/>
        </w:rPr>
        <w:t>2</w:t>
      </w:r>
      <w:r w:rsidR="002570AC">
        <w:rPr>
          <w:rFonts w:ascii="Arial" w:hAnsi="Arial" w:cs="Arial"/>
          <w:b/>
          <w:sz w:val="30"/>
          <w:szCs w:val="30"/>
        </w:rPr>
        <w:t>5</w:t>
      </w:r>
      <w:r w:rsidR="00AB385F">
        <w:rPr>
          <w:noProof/>
        </w:rPr>
        <w:t xml:space="preserve">                                                           </w:t>
      </w:r>
    </w:p>
    <w:p w14:paraId="0D0DF338" w14:textId="43B0AD43" w:rsidR="008A7415" w:rsidRPr="00051DB0" w:rsidRDefault="008A7415" w:rsidP="008A7415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5A28B695" w14:textId="77777777" w:rsidR="00242A4B" w:rsidRDefault="00242A4B" w:rsidP="008A7415">
      <w:pPr>
        <w:pStyle w:val="Encabezado"/>
        <w:jc w:val="both"/>
        <w:rPr>
          <w:rFonts w:ascii="Arial" w:hAnsi="Arial" w:cs="Arial"/>
          <w:sz w:val="28"/>
          <w:szCs w:val="28"/>
        </w:rPr>
      </w:pPr>
    </w:p>
    <w:p w14:paraId="6B38718D" w14:textId="73943394" w:rsidR="008A7415" w:rsidRDefault="00C31ED5" w:rsidP="008A7415">
      <w:pPr>
        <w:pStyle w:val="Encabezado"/>
        <w:jc w:val="both"/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</w:pPr>
      <w:r w:rsidRPr="00863617">
        <w:rPr>
          <w:rFonts w:ascii="Arial" w:hAnsi="Arial" w:cs="Arial"/>
          <w:sz w:val="28"/>
          <w:szCs w:val="28"/>
        </w:rPr>
        <w:t xml:space="preserve">El día </w:t>
      </w:r>
      <w:r w:rsidR="00AB385F">
        <w:rPr>
          <w:rFonts w:ascii="Arial" w:hAnsi="Arial" w:cs="Arial"/>
          <w:sz w:val="28"/>
          <w:szCs w:val="28"/>
        </w:rPr>
        <w:t>jueves 23</w:t>
      </w:r>
      <w:r w:rsidRPr="00863617">
        <w:rPr>
          <w:rFonts w:ascii="Arial" w:hAnsi="Arial" w:cs="Arial"/>
          <w:sz w:val="28"/>
          <w:szCs w:val="28"/>
        </w:rPr>
        <w:t xml:space="preserve"> de </w:t>
      </w:r>
      <w:r w:rsidR="00AB385F">
        <w:rPr>
          <w:rFonts w:ascii="Arial" w:hAnsi="Arial" w:cs="Arial"/>
          <w:sz w:val="28"/>
          <w:szCs w:val="28"/>
        </w:rPr>
        <w:t>octubre</w:t>
      </w:r>
      <w:r w:rsidR="00863617" w:rsidRPr="00863617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 se realiz</w:t>
      </w:r>
      <w:r w:rsidR="00A14D72">
        <w:rPr>
          <w:rFonts w:ascii="Arial" w:hAnsi="Arial" w:cs="Arial"/>
          <w:color w:val="222222"/>
          <w:sz w:val="28"/>
          <w:szCs w:val="28"/>
          <w:shd w:val="clear" w:color="auto" w:fill="FFFFFF"/>
        </w:rPr>
        <w:t>ará</w:t>
      </w:r>
      <w:r w:rsidR="00863617" w:rsidRPr="00863617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 la salida pedagógica </w:t>
      </w:r>
      <w:r w:rsidR="00901EBD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de primaria y secundaria </w:t>
      </w:r>
      <w:r w:rsidR="00863617" w:rsidRPr="00863617">
        <w:rPr>
          <w:rFonts w:ascii="Arial" w:hAnsi="Arial" w:cs="Arial"/>
          <w:color w:val="222222"/>
          <w:sz w:val="28"/>
          <w:szCs w:val="28"/>
          <w:shd w:val="clear" w:color="auto" w:fill="FFFFFF"/>
        </w:rPr>
        <w:t>a</w:t>
      </w:r>
      <w:r w:rsidR="00C360AE">
        <w:rPr>
          <w:rFonts w:ascii="Arial" w:hAnsi="Arial" w:cs="Arial"/>
          <w:color w:val="222222"/>
          <w:sz w:val="28"/>
          <w:szCs w:val="28"/>
          <w:shd w:val="clear" w:color="auto" w:fill="FFFFFF"/>
        </w:rPr>
        <w:t>l</w:t>
      </w:r>
      <w:r w:rsidR="00863617" w:rsidRPr="00863617">
        <w:rPr>
          <w:rFonts w:ascii="Arial" w:hAnsi="Arial" w:cs="Arial"/>
          <w:color w:val="222222"/>
          <w:sz w:val="28"/>
          <w:szCs w:val="28"/>
          <w:shd w:val="clear" w:color="auto" w:fill="FFFFFF"/>
        </w:rPr>
        <w:t xml:space="preserve"> </w:t>
      </w:r>
      <w:r w:rsidR="00C360AE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>PARQUE CAIKE “</w:t>
      </w:r>
      <w:r w:rsidR="00C360AE">
        <w:rPr>
          <w:rFonts w:ascii="Arial" w:hAnsi="Arial" w:cs="Arial"/>
          <w:b/>
          <w:i/>
          <w:iCs/>
          <w:color w:val="222222"/>
          <w:sz w:val="28"/>
          <w:szCs w:val="28"/>
          <w:shd w:val="clear" w:color="auto" w:fill="FFFFFF"/>
        </w:rPr>
        <w:t>una experiencia inolvidable”</w:t>
      </w:r>
      <w:r w:rsidR="00435D64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 xml:space="preserve">- </w:t>
      </w:r>
      <w:r w:rsidR="0063653C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>Ibagué</w:t>
      </w:r>
      <w:r w:rsidR="009A06AB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 xml:space="preserve"> - </w:t>
      </w:r>
      <w:r w:rsidR="00C360AE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>Tolima</w:t>
      </w:r>
      <w:r w:rsidR="00901EBD"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  <w:t>.</w:t>
      </w:r>
    </w:p>
    <w:p w14:paraId="7B68CD52" w14:textId="7E99C336" w:rsidR="00C360AE" w:rsidRDefault="00C360AE" w:rsidP="008A7415">
      <w:pPr>
        <w:pStyle w:val="Encabezado"/>
        <w:jc w:val="both"/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</w:pPr>
    </w:p>
    <w:p w14:paraId="6BE2FBB4" w14:textId="4086740A" w:rsidR="00C360AE" w:rsidRPr="00C360AE" w:rsidRDefault="00C360AE" w:rsidP="00C360AE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ESTACIONES CULTURALES</w:t>
      </w:r>
    </w:p>
    <w:p w14:paraId="44CA3AB8" w14:textId="5B7B6A71" w:rsidR="00C360AE" w:rsidRDefault="006A6BA5" w:rsidP="008A7415">
      <w:pPr>
        <w:pStyle w:val="Encabezado"/>
        <w:jc w:val="both"/>
        <w:rPr>
          <w:rFonts w:ascii="Arial" w:hAnsi="Arial" w:cs="Arial"/>
          <w:b/>
          <w:color w:val="222222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C6BAA12" wp14:editId="343C9A72">
            <wp:simplePos x="0" y="0"/>
            <wp:positionH relativeFrom="column">
              <wp:posOffset>142240</wp:posOffset>
            </wp:positionH>
            <wp:positionV relativeFrom="paragraph">
              <wp:posOffset>203200</wp:posOffset>
            </wp:positionV>
            <wp:extent cx="2857500" cy="224790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84B6A" w14:textId="77777777" w:rsidR="006A6BA5" w:rsidRDefault="00C360AE" w:rsidP="006A6BA5">
      <w:pPr>
        <w:pStyle w:val="Encabezado"/>
        <w:jc w:val="center"/>
        <w:rPr>
          <w:rFonts w:ascii="Arial" w:hAnsi="Arial" w:cs="Arial"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inline distT="0" distB="0" distL="0" distR="0" wp14:anchorId="27FDF253" wp14:editId="0168B68C">
                <wp:extent cx="304800" cy="304800"/>
                <wp:effectExtent l="0" t="0" r="0" b="0"/>
                <wp:docPr id="2" name="Rectángulo 2" descr="Grupos de danza al lado del rí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A96051" id="Rectángulo 2" o:spid="_x0000_s1026" alt="Grupos de danza al lado del río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qLDCwIAAO8DAAAOAAAAZHJzL2Uyb0RvYy54bWysU11uEzEQfkfiDpbfyW5CgLLKpqpatUIq&#10;UFE4wMTr/RFejxk72aS34QA9RS/G2JuEFN4QL9b82N988814cb7tjdho8h3aUk4nuRTaKqw625Ty&#10;29frV2dS+AC2AoNWl3KnvTxfvnyxGFyhZ9iiqTQJBrG+GFwp2xBckWVetboHP0GnLSdrpB4Cu9Rk&#10;FcHA6L3JZnn+NhuQKkeotPccvRqTcpnw61qr8LmuvQ7ClJK5hXRSOlfxzJYLKBoC13ZqTwP+gUUP&#10;neWiR6grCCDW1P0F1XeK0GMdJgr7DOu6Uzr1wN1M8z+6uW/B6dQLi+PdUSb//2DVp80dia4q5UwK&#10;Cz2P6AuL9vTTNmuDgoOV9ooFu6G1Q8+eqMA+gAAjDFTIASPo6RGjkoPzBQPeuzuKWnh3i+q7FxYv&#10;W7CNvvCOoXlLuNIhRIRDq6HilqYRInuGER3PaGI1fMSKucE6YNJ5W1Mfa7CCYpvGuTuOU2+DUBx8&#10;nc/Pch664tTejhWgODx25MONxl5Eo5TE7BI4bG59GK8ersRaFq87YzgOhbHPAowZI4l85DtKscJq&#10;x9wJx63jX8JGi/QgxcAbV0r/Yw2kpTAfLPf/fjqfxxVNzvzNuxk7dJpZnWbAKoYqZZBiNC/DuNZr&#10;R13TJplHjhesWd2lfqKeI6s9Wd6qpMj+B8S1PfXTrd//dPkL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z4aiwwsCAADvAwAADgAA&#10;AAAAAAAAAAAAAAAuAgAAZHJzL2Uyb0RvYy54bWxQSwECLQAUAAYACAAAACEATKDpLNgAAAADAQAA&#10;DwAAAAAAAAAAAAAAAABlBAAAZHJzL2Rvd25yZXYueG1sUEsFBgAAAAAEAAQA8wAAAGoFAAAAAA==&#10;" filled="f" stroked="f">
                <o:lock v:ext="edit" aspectratio="t"/>
                <w10:anchorlock/>
              </v:rect>
            </w:pict>
          </mc:Fallback>
        </mc:AlternateContent>
      </w:r>
      <w:r w:rsidR="0063653C">
        <w:rPr>
          <w:noProof/>
        </w:rPr>
        <w:t xml:space="preserve">    </w:t>
      </w:r>
      <w:r w:rsidR="006A6BA5" w:rsidRPr="006A6BA5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="006A6BA5">
        <w:rPr>
          <w:rFonts w:ascii="Arial" w:hAnsi="Arial" w:cs="Arial"/>
          <w:sz w:val="28"/>
          <w:szCs w:val="28"/>
          <w:shd w:val="clear" w:color="auto" w:fill="FFFFFF"/>
        </w:rPr>
        <w:t xml:space="preserve">  </w:t>
      </w:r>
    </w:p>
    <w:p w14:paraId="0F9D7EBD" w14:textId="77777777" w:rsidR="006A6BA5" w:rsidRDefault="006A6BA5" w:rsidP="006A6BA5">
      <w:pPr>
        <w:pStyle w:val="Encabezado"/>
        <w:jc w:val="center"/>
        <w:rPr>
          <w:rFonts w:ascii="Arial" w:hAnsi="Arial" w:cs="Arial"/>
          <w:sz w:val="28"/>
          <w:szCs w:val="28"/>
          <w:shd w:val="clear" w:color="auto" w:fill="FFFFFF"/>
        </w:rPr>
      </w:pPr>
    </w:p>
    <w:p w14:paraId="0B4EBCEF" w14:textId="13431586" w:rsidR="006A6BA5" w:rsidRPr="00F93E8F" w:rsidRDefault="006A6BA5" w:rsidP="006A6BA5">
      <w:pPr>
        <w:pStyle w:val="Encabezado"/>
        <w:jc w:val="center"/>
        <w:rPr>
          <w:rFonts w:ascii="Poppins" w:hAnsi="Poppins" w:cs="Poppins"/>
          <w:sz w:val="27"/>
          <w:szCs w:val="27"/>
          <w:shd w:val="clear" w:color="auto" w:fill="FFFFFF"/>
        </w:rPr>
      </w:pPr>
      <w:r w:rsidRPr="00F93E8F">
        <w:rPr>
          <w:rFonts w:ascii="Arial" w:hAnsi="Arial" w:cs="Arial"/>
          <w:sz w:val="28"/>
          <w:szCs w:val="28"/>
          <w:shd w:val="clear" w:color="auto" w:fill="FFFFFF"/>
        </w:rPr>
        <w:t>El recorrido navegable permite apreciar en cuatro estaciones, muestras folclóricas y culturales del Tolima</w:t>
      </w:r>
      <w:r w:rsidRPr="00F93E8F">
        <w:rPr>
          <w:rFonts w:ascii="Poppins" w:hAnsi="Poppins" w:cs="Poppins"/>
          <w:sz w:val="27"/>
          <w:szCs w:val="27"/>
          <w:shd w:val="clear" w:color="auto" w:fill="FFFFFF"/>
        </w:rPr>
        <w:t>.</w:t>
      </w:r>
    </w:p>
    <w:p w14:paraId="1194FECA" w14:textId="660707AD" w:rsidR="00C360AE" w:rsidRDefault="00C360AE" w:rsidP="008A7415">
      <w:pPr>
        <w:pStyle w:val="Encabezado"/>
        <w:jc w:val="both"/>
        <w:rPr>
          <w:rFonts w:ascii="Arial" w:hAnsi="Arial" w:cs="Arial"/>
          <w:color w:val="222222"/>
          <w:sz w:val="28"/>
          <w:szCs w:val="28"/>
          <w:shd w:val="clear" w:color="auto" w:fill="FFFFFF"/>
        </w:rPr>
      </w:pPr>
    </w:p>
    <w:p w14:paraId="6F690FA0" w14:textId="00667F13" w:rsidR="00863617" w:rsidRDefault="00863617" w:rsidP="008A7415">
      <w:pPr>
        <w:pStyle w:val="Encabezado"/>
        <w:jc w:val="both"/>
        <w:rPr>
          <w:rFonts w:ascii="Arial" w:hAnsi="Arial" w:cs="Arial"/>
          <w:color w:val="222222"/>
          <w:sz w:val="28"/>
          <w:szCs w:val="28"/>
          <w:shd w:val="clear" w:color="auto" w:fill="FFFFFF"/>
        </w:rPr>
      </w:pPr>
    </w:p>
    <w:p w14:paraId="0DEBDE0B" w14:textId="3B98008F" w:rsidR="0063653C" w:rsidRDefault="0063653C" w:rsidP="0063653C">
      <w:pPr>
        <w:pStyle w:val="Encabezado"/>
        <w:jc w:val="center"/>
        <w:rPr>
          <w:rFonts w:ascii="Poppins" w:hAnsi="Poppins" w:cs="Poppins"/>
          <w:color w:val="272727"/>
          <w:sz w:val="27"/>
          <w:szCs w:val="27"/>
          <w:shd w:val="clear" w:color="auto" w:fill="FFFFFF"/>
        </w:rPr>
      </w:pPr>
    </w:p>
    <w:p w14:paraId="2A841C7C" w14:textId="77777777" w:rsidR="006A6BA5" w:rsidRDefault="006A6BA5" w:rsidP="0063653C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</w:p>
    <w:p w14:paraId="6938A04F" w14:textId="77777777" w:rsidR="006A6BA5" w:rsidRDefault="006A6BA5" w:rsidP="0063653C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</w:p>
    <w:p w14:paraId="44FB6653" w14:textId="77777777" w:rsidR="006A6BA5" w:rsidRDefault="006A6BA5" w:rsidP="0063653C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</w:p>
    <w:p w14:paraId="11CF306A" w14:textId="6EBC32F2" w:rsidR="0063653C" w:rsidRPr="00C360AE" w:rsidRDefault="0063653C" w:rsidP="0063653C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PUEBLITO TOLIMENSE</w:t>
      </w:r>
      <w:r w:rsidRPr="0063653C">
        <w:t xml:space="preserve"> </w:t>
      </w:r>
    </w:p>
    <w:p w14:paraId="4399F704" w14:textId="04A63A36" w:rsidR="0063653C" w:rsidRDefault="0063653C" w:rsidP="0063653C">
      <w:pPr>
        <w:pStyle w:val="Encabezado"/>
        <w:jc w:val="center"/>
        <w:rPr>
          <w:rFonts w:ascii="Poppins" w:hAnsi="Poppins" w:cs="Poppins"/>
          <w:color w:val="272727"/>
          <w:sz w:val="27"/>
          <w:szCs w:val="27"/>
          <w:shd w:val="clear" w:color="auto" w:fill="FFFFFF"/>
        </w:rPr>
      </w:pPr>
    </w:p>
    <w:p w14:paraId="6F3D4DDC" w14:textId="27815283" w:rsidR="0063653C" w:rsidRDefault="006A6BA5" w:rsidP="006A6BA5">
      <w:pPr>
        <w:pStyle w:val="NormalWeb"/>
        <w:shd w:val="clear" w:color="auto" w:fill="FFFFFF"/>
        <w:spacing w:before="0" w:beforeAutospacing="0" w:after="420" w:afterAutospacing="0"/>
        <w:textAlignment w:val="baseline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A6109F3" wp14:editId="5CEE0D4A">
            <wp:simplePos x="0" y="0"/>
            <wp:positionH relativeFrom="column">
              <wp:posOffset>-734060</wp:posOffset>
            </wp:positionH>
            <wp:positionV relativeFrom="paragraph">
              <wp:posOffset>3175</wp:posOffset>
            </wp:positionV>
            <wp:extent cx="3057525" cy="2247900"/>
            <wp:effectExtent l="0" t="0" r="9525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53C" w:rsidRPr="0063653C">
        <w:rPr>
          <w:rFonts w:ascii="Arial" w:hAnsi="Arial" w:cs="Arial"/>
          <w:sz w:val="28"/>
          <w:szCs w:val="28"/>
        </w:rPr>
        <w:t>El Pueblito Tolimense rinde un homenaje a los municipios del Departamento del Tolima y se desarrolla en un área de 2.000 m</w:t>
      </w:r>
      <w:r w:rsidR="0063653C" w:rsidRPr="0063653C">
        <w:rPr>
          <w:rFonts w:ascii="Arial" w:hAnsi="Arial" w:cs="Arial"/>
          <w:sz w:val="28"/>
          <w:szCs w:val="28"/>
          <w:vertAlign w:val="superscript"/>
        </w:rPr>
        <w:t>2</w:t>
      </w:r>
      <w:r w:rsidR="0063653C" w:rsidRPr="0063653C">
        <w:rPr>
          <w:rFonts w:ascii="Arial" w:hAnsi="Arial" w:cs="Arial"/>
          <w:sz w:val="28"/>
          <w:szCs w:val="28"/>
        </w:rPr>
        <w:t>. Representa el urbanismo trazado por cuadrículas que parten y convergen en un punto principal denominado “Parque” o “Plaza”; en donde se desarrollan, sino todas, la gran mayoría de las actividades culturales, comerciales de nuestros pueblos y es el reflejo arquitectónico de sus tradiciones y costumbres.</w:t>
      </w:r>
    </w:p>
    <w:p w14:paraId="2C7B6BDC" w14:textId="19DDB45C" w:rsidR="00901EBD" w:rsidRDefault="006A6BA5" w:rsidP="00FD3EB8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5377D92" wp14:editId="51BD14DE">
            <wp:simplePos x="0" y="0"/>
            <wp:positionH relativeFrom="column">
              <wp:posOffset>-372745</wp:posOffset>
            </wp:positionH>
            <wp:positionV relativeFrom="paragraph">
              <wp:posOffset>622300</wp:posOffset>
            </wp:positionV>
            <wp:extent cx="3419475" cy="2743200"/>
            <wp:effectExtent l="0" t="0" r="9525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53C">
        <w:rPr>
          <w:noProof/>
        </w:rPr>
        <mc:AlternateContent>
          <mc:Choice Requires="wps">
            <w:drawing>
              <wp:inline distT="0" distB="0" distL="0" distR="0" wp14:anchorId="7BAC56C5" wp14:editId="1DF9BEC9">
                <wp:extent cx="304800" cy="304800"/>
                <wp:effectExtent l="0" t="0" r="0" b="0"/>
                <wp:docPr id="12" name="Rectángulo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8F47CD" id="Rectángulo 1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0Os8AEAAMgDAAAOAAAAZHJzL2Uyb0RvYy54bWysU12O0zAQfkfiDpbfadJSYImarla7WoS0&#10;wIqFA0wdJ7FIPGbsNC234Sx7McZOW7rwhnix5i/ffPPNZHW56zux1eQN2lLOZ7kU2iqsjG1K+fXL&#10;7YsLKXwAW0GHVpdyr728XD9/thpdoRfYYldpEgxifTG6UrYhuCLLvGp1D36GTltO1kg9BHapySqC&#10;kdH7Llvk+etsRKocodLec/RmSsp1wq9rrcKnuvY6iK6UzC2kl9K7iW+2XkHRELjWqAMN+AcWPRjL&#10;TU9QNxBADGT+guqNIvRYh5nCPsO6NkqnGXiaef7HNA8tOJ1mYXG8O8nk/x+s+ri9J2Eq3t1CCgs9&#10;7+gzq/b40zZDh4KjLNHofMGVD+6e4pDe3aH65oXF6xZso6+8408YghGOISIcWw0Vc51HiOwJRnQ8&#10;o4nN+AEr7glDwCTgrqY+9mBpxC7taX/ak94FoTj4Ml9e5LxNxamDHTtAcfzYkQ/vNPYiGqUkZpfA&#10;YXvnw1R6LIm9LN6aruM4FJ19EmDMGEnkI99Jig1We+ZOOJ0Tnz8bLdIPKUY+pVL67wOQlqJ7b3n+&#10;t/PlMt5ecpav3izYofPM5jwDVjFUKYMUk3kdpnsdHJmmTTJPHK9Ys9qkeaKeE6sDWT6XpMjhtOM9&#10;nvup6vcPuP4F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NS9DrPABAADIAwAADgAAAAAAAAAAAAAAAAAuAgAAZHJzL2Uyb0RvYy54&#10;bWxQSwECLQAUAAYACAAAACEATKDpLNgAAAADAQAADwAAAAAAAAAAAAAAAABKBAAAZHJzL2Rvd25y&#10;ZXYueG1sUEsFBgAAAAAEAAQA8wAAAE8FAAAAAA==&#10;" filled="f" stroked="f">
                <o:lock v:ext="edit" aspectratio="t"/>
                <w10:anchorlock/>
              </v:rect>
            </w:pict>
          </mc:Fallback>
        </mc:AlternateContent>
      </w:r>
      <w:r w:rsidR="00FD3EB8"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CANOPY INFANTIL</w:t>
      </w:r>
    </w:p>
    <w:p w14:paraId="123146A8" w14:textId="5BAD13CE" w:rsidR="00E855CA" w:rsidRPr="00E855CA" w:rsidRDefault="00E855CA" w:rsidP="00FD3EB8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Poppins" w:hAnsi="Poppins" w:cs="Poppins"/>
          <w:color w:val="272727"/>
          <w:sz w:val="10"/>
          <w:szCs w:val="10"/>
          <w:shd w:val="clear" w:color="auto" w:fill="FFFFFF"/>
        </w:rPr>
      </w:pPr>
    </w:p>
    <w:p w14:paraId="75E2F411" w14:textId="0E214036" w:rsidR="00FD3EB8" w:rsidRPr="00F93E8F" w:rsidRDefault="00967D87" w:rsidP="00FD3EB8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b/>
          <w:sz w:val="28"/>
          <w:szCs w:val="28"/>
        </w:rPr>
      </w:pPr>
      <w:r w:rsidRPr="00967D87">
        <w:rPr>
          <w:rFonts w:ascii="Poppins" w:hAnsi="Poppins" w:cs="Poppins"/>
          <w:color w:val="272727"/>
          <w:sz w:val="27"/>
          <w:szCs w:val="27"/>
          <w:shd w:val="clear" w:color="auto" w:fill="FFFFFF"/>
        </w:rPr>
        <w:t xml:space="preserve"> </w:t>
      </w:r>
      <w:r w:rsidRPr="00F93E8F">
        <w:rPr>
          <w:rFonts w:ascii="Arial" w:hAnsi="Arial" w:cs="Arial"/>
          <w:sz w:val="28"/>
          <w:szCs w:val="28"/>
          <w:shd w:val="clear" w:color="auto" w:fill="FFFFFF"/>
        </w:rPr>
        <w:t>Es un mini circuito conformado por 3 tótem, un acceso de puente y un cable de tirolesa; la atracción la pueden disfrutar niños con un peso máximo de 70 kilos y una estatura entre los 80 centímetros a 120 centímetros, de manera autónoma acompañados por un adulto.</w:t>
      </w:r>
    </w:p>
    <w:p w14:paraId="282DF557" w14:textId="5D967E4F" w:rsidR="00901EBD" w:rsidRPr="0063653C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0E678F86" w14:textId="5C64E2C6" w:rsidR="00901EBD" w:rsidRPr="0063653C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5FE001AF" w14:textId="77777777" w:rsidR="009E2922" w:rsidRDefault="009E2922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5EA7853F" w14:textId="77777777" w:rsidR="009E2922" w:rsidRDefault="009E2922" w:rsidP="00161590">
      <w:pPr>
        <w:pStyle w:val="Encabezado"/>
        <w:jc w:val="center"/>
        <w:rPr>
          <w:noProof/>
        </w:rPr>
      </w:pPr>
    </w:p>
    <w:p w14:paraId="7C0713F4" w14:textId="77777777" w:rsidR="009E2922" w:rsidRDefault="009E2922" w:rsidP="00161590">
      <w:pPr>
        <w:pStyle w:val="Encabezado"/>
        <w:jc w:val="center"/>
        <w:rPr>
          <w:noProof/>
        </w:rPr>
      </w:pPr>
    </w:p>
    <w:p w14:paraId="70325EE8" w14:textId="66BABE8A" w:rsidR="00901EBD" w:rsidRPr="0063653C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559AA527" w14:textId="3DA0D724" w:rsidR="006A6BA5" w:rsidRDefault="009E2922" w:rsidP="006A6BA5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668CC5B" wp14:editId="2DFA8139">
            <wp:simplePos x="0" y="0"/>
            <wp:positionH relativeFrom="column">
              <wp:posOffset>-381635</wp:posOffset>
            </wp:positionH>
            <wp:positionV relativeFrom="paragraph">
              <wp:posOffset>482600</wp:posOffset>
            </wp:positionV>
            <wp:extent cx="3314700" cy="284797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BA5"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MARIPOSARIO</w:t>
      </w:r>
      <w:r w:rsidR="00F93E8F"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 xml:space="preserve">                </w:t>
      </w:r>
    </w:p>
    <w:p w14:paraId="3FBA43BE" w14:textId="252C95EB" w:rsidR="00F93E8F" w:rsidRDefault="009E2922" w:rsidP="00F93E8F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color w:val="272727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 wp14:anchorId="3D592D52" wp14:editId="743F9A1C">
            <wp:simplePos x="0" y="0"/>
            <wp:positionH relativeFrom="margin">
              <wp:posOffset>4067175</wp:posOffset>
            </wp:positionH>
            <wp:positionV relativeFrom="paragraph">
              <wp:posOffset>85090</wp:posOffset>
            </wp:positionV>
            <wp:extent cx="962025" cy="1181100"/>
            <wp:effectExtent l="0" t="0" r="9525" b="0"/>
            <wp:wrapTight wrapText="bothSides">
              <wp:wrapPolygon edited="0">
                <wp:start x="13259" y="0"/>
                <wp:lineTo x="5988" y="2090"/>
                <wp:lineTo x="3422" y="3484"/>
                <wp:lineTo x="3422" y="5574"/>
                <wp:lineTo x="0" y="11845"/>
                <wp:lineTo x="0" y="12890"/>
                <wp:lineTo x="5133" y="16723"/>
                <wp:lineTo x="3850" y="18116"/>
                <wp:lineTo x="4705" y="19510"/>
                <wp:lineTo x="8554" y="21252"/>
                <wp:lineTo x="10693" y="21252"/>
                <wp:lineTo x="11976" y="21252"/>
                <wp:lineTo x="21386" y="17419"/>
                <wp:lineTo x="21386" y="12542"/>
                <wp:lineTo x="19248" y="8013"/>
                <wp:lineTo x="17109" y="0"/>
                <wp:lineTo x="13259" y="0"/>
              </wp:wrapPolygon>
            </wp:wrapTight>
            <wp:docPr id="4" name="Imagen 4" descr="Mariposa decorati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riposa decorativ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4A339A" w14:textId="77777777" w:rsidR="009E2922" w:rsidRDefault="009E2922" w:rsidP="00F93E8F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sz w:val="28"/>
          <w:szCs w:val="28"/>
          <w:shd w:val="clear" w:color="auto" w:fill="FFFFFF"/>
        </w:rPr>
      </w:pPr>
    </w:p>
    <w:p w14:paraId="1AD5AC16" w14:textId="77777777" w:rsidR="009E2922" w:rsidRDefault="009E2922" w:rsidP="00F93E8F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sz w:val="28"/>
          <w:szCs w:val="28"/>
          <w:shd w:val="clear" w:color="auto" w:fill="FFFFFF"/>
        </w:rPr>
      </w:pPr>
    </w:p>
    <w:p w14:paraId="76F45D4C" w14:textId="25AA8C50" w:rsidR="00901EBD" w:rsidRPr="00F93E8F" w:rsidRDefault="00F93E8F" w:rsidP="00F93E8F">
      <w:pPr>
        <w:pStyle w:val="NormalWeb"/>
        <w:shd w:val="clear" w:color="auto" w:fill="FFFFFF"/>
        <w:spacing w:before="0" w:beforeAutospacing="0" w:after="420" w:afterAutospacing="0"/>
        <w:jc w:val="center"/>
        <w:textAlignment w:val="baseline"/>
        <w:rPr>
          <w:rFonts w:ascii="Arial" w:hAnsi="Arial" w:cs="Arial"/>
          <w:b/>
          <w:sz w:val="28"/>
          <w:szCs w:val="28"/>
        </w:rPr>
      </w:pPr>
      <w:r w:rsidRPr="00F93E8F">
        <w:rPr>
          <w:rFonts w:ascii="Arial" w:hAnsi="Arial" w:cs="Arial"/>
          <w:sz w:val="28"/>
          <w:szCs w:val="28"/>
          <w:shd w:val="clear" w:color="auto" w:fill="FFFFFF"/>
        </w:rPr>
        <w:t>Es un espacio para conocer pedagógicamente sobre las mariposas que habitan en el parque. Allí se permite comprender la estrecha relación entre las plantas y las mariposas. Cuenta con un área de 400 metros cuadrados</w:t>
      </w:r>
      <w:r w:rsidRPr="00F93E8F">
        <w:rPr>
          <w:rFonts w:ascii="Arial" w:hAnsi="Arial" w:cs="Arial"/>
          <w:color w:val="272727"/>
          <w:sz w:val="28"/>
          <w:szCs w:val="28"/>
          <w:shd w:val="clear" w:color="auto" w:fill="FFFFFF"/>
        </w:rPr>
        <w:t>.</w:t>
      </w:r>
    </w:p>
    <w:p w14:paraId="4200E797" w14:textId="1CDBA0D4" w:rsidR="00901EBD" w:rsidRPr="0063653C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10E5D529" w14:textId="1AA8461B" w:rsidR="00901EBD" w:rsidRPr="0063653C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1B459336" w14:textId="1BD85C99" w:rsidR="00901EBD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1320C074" w14:textId="77777777" w:rsidR="009E2922" w:rsidRDefault="009E2922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</w:p>
    <w:p w14:paraId="7D777B56" w14:textId="77777777" w:rsidR="009E2922" w:rsidRDefault="009E2922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</w:p>
    <w:p w14:paraId="7FDE46BC" w14:textId="328FD5A4" w:rsidR="00901EBD" w:rsidRDefault="00F93E8F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CIRCUITO DE PR</w:t>
      </w:r>
      <w:r w:rsidR="009E2922"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Á</w:t>
      </w:r>
      <w:r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CTICAS</w:t>
      </w:r>
      <w:r w:rsidR="009E2922"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 xml:space="preserve"> Y RETOS DE ACCIÓN DIRECTA</w:t>
      </w:r>
    </w:p>
    <w:p w14:paraId="3F091191" w14:textId="27986ECF" w:rsidR="009E2922" w:rsidRDefault="009E2922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FB5039A" wp14:editId="09BFAEEC">
            <wp:simplePos x="0" y="0"/>
            <wp:positionH relativeFrom="column">
              <wp:posOffset>3056890</wp:posOffset>
            </wp:positionH>
            <wp:positionV relativeFrom="paragraph">
              <wp:posOffset>323215</wp:posOffset>
            </wp:positionV>
            <wp:extent cx="2876550" cy="2943225"/>
            <wp:effectExtent l="0" t="0" r="0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346EF7C2" wp14:editId="5A7A0D4B">
            <wp:simplePos x="0" y="0"/>
            <wp:positionH relativeFrom="column">
              <wp:posOffset>-287020</wp:posOffset>
            </wp:positionH>
            <wp:positionV relativeFrom="paragraph">
              <wp:posOffset>323215</wp:posOffset>
            </wp:positionV>
            <wp:extent cx="3057525" cy="2924175"/>
            <wp:effectExtent l="0" t="0" r="9525" b="952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D0EAD" w14:textId="454F37D7" w:rsidR="009E2922" w:rsidRDefault="009E2922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4C916B61" w14:textId="5303CAD2" w:rsidR="00901EBD" w:rsidRDefault="009E2922" w:rsidP="00161590">
      <w:pPr>
        <w:pStyle w:val="Encabezado"/>
        <w:jc w:val="center"/>
        <w:rPr>
          <w:rFonts w:ascii="Arial" w:hAnsi="Arial" w:cs="Arial"/>
          <w:sz w:val="28"/>
          <w:szCs w:val="28"/>
          <w:shd w:val="clear" w:color="auto" w:fill="FFFFFF"/>
        </w:rPr>
      </w:pPr>
      <w:r w:rsidRPr="009E2922">
        <w:rPr>
          <w:rFonts w:ascii="Arial" w:hAnsi="Arial" w:cs="Arial"/>
          <w:sz w:val="28"/>
          <w:szCs w:val="28"/>
          <w:shd w:val="clear" w:color="auto" w:fill="FFFFFF"/>
        </w:rPr>
        <w:t xml:space="preserve">Aquí los </w:t>
      </w:r>
      <w:r>
        <w:rPr>
          <w:rFonts w:ascii="Arial" w:hAnsi="Arial" w:cs="Arial"/>
          <w:sz w:val="28"/>
          <w:szCs w:val="28"/>
          <w:shd w:val="clear" w:color="auto" w:fill="FFFFFF"/>
        </w:rPr>
        <w:t>estudiantes de secundaria</w:t>
      </w:r>
      <w:r w:rsidRPr="009E2922">
        <w:rPr>
          <w:rFonts w:ascii="Arial" w:hAnsi="Arial" w:cs="Arial"/>
          <w:sz w:val="28"/>
          <w:szCs w:val="28"/>
          <w:shd w:val="clear" w:color="auto" w:fill="FFFFFF"/>
        </w:rPr>
        <w:t xml:space="preserve"> pueden tomar confianza con los elementos de protección personal, antes de acceder a los circuitos </w:t>
      </w:r>
      <w:proofErr w:type="gramStart"/>
      <w:r w:rsidRPr="009E2922">
        <w:rPr>
          <w:rFonts w:ascii="Arial" w:hAnsi="Arial" w:cs="Arial"/>
          <w:sz w:val="28"/>
          <w:szCs w:val="28"/>
          <w:shd w:val="clear" w:color="auto" w:fill="FFFFFF"/>
        </w:rPr>
        <w:t>de  tirolina</w:t>
      </w:r>
      <w:proofErr w:type="gramEnd"/>
      <w:r>
        <w:rPr>
          <w:rFonts w:ascii="Arial" w:hAnsi="Arial" w:cs="Arial"/>
          <w:sz w:val="28"/>
          <w:szCs w:val="28"/>
          <w:shd w:val="clear" w:color="auto" w:fill="FFFFFF"/>
        </w:rPr>
        <w:t xml:space="preserve"> y </w:t>
      </w:r>
      <w:r w:rsidRPr="009E2922">
        <w:rPr>
          <w:rFonts w:ascii="Arial" w:hAnsi="Arial" w:cs="Arial"/>
          <w:sz w:val="28"/>
          <w:szCs w:val="28"/>
          <w:shd w:val="clear" w:color="auto" w:fill="FFFFFF"/>
        </w:rPr>
        <w:t xml:space="preserve">a </w:t>
      </w:r>
      <w:r>
        <w:rPr>
          <w:rFonts w:ascii="Arial" w:hAnsi="Arial" w:cs="Arial"/>
          <w:sz w:val="28"/>
          <w:szCs w:val="28"/>
          <w:shd w:val="clear" w:color="auto" w:fill="FFFFFF"/>
        </w:rPr>
        <w:t>las</w:t>
      </w:r>
      <w:r w:rsidRPr="009E2922">
        <w:rPr>
          <w:rFonts w:ascii="Arial" w:hAnsi="Arial" w:cs="Arial"/>
          <w:sz w:val="28"/>
          <w:szCs w:val="28"/>
          <w:shd w:val="clear" w:color="auto" w:fill="FFFFFF"/>
        </w:rPr>
        <w:t xml:space="preserve"> estructuras con malla</w:t>
      </w:r>
      <w:r>
        <w:rPr>
          <w:rFonts w:ascii="Arial" w:hAnsi="Arial" w:cs="Arial"/>
          <w:sz w:val="28"/>
          <w:szCs w:val="28"/>
          <w:shd w:val="clear" w:color="auto" w:fill="FFFFFF"/>
        </w:rPr>
        <w:t xml:space="preserve"> y</w:t>
      </w:r>
      <w:r w:rsidRPr="009E2922">
        <w:rPr>
          <w:rFonts w:ascii="Arial" w:hAnsi="Arial" w:cs="Arial"/>
          <w:sz w:val="28"/>
          <w:szCs w:val="28"/>
          <w:shd w:val="clear" w:color="auto" w:fill="FFFFFF"/>
        </w:rPr>
        <w:t xml:space="preserve"> escalera, mediante los cuales se pueden reforzar las actividades de grupo y capacitaciones de retos.</w:t>
      </w:r>
    </w:p>
    <w:p w14:paraId="5388B6C0" w14:textId="77777777" w:rsidR="00010671" w:rsidRDefault="00010671" w:rsidP="00161590">
      <w:pPr>
        <w:pStyle w:val="Encabezado"/>
        <w:jc w:val="center"/>
        <w:rPr>
          <w:rFonts w:ascii="Arial" w:hAnsi="Arial" w:cs="Arial"/>
          <w:sz w:val="28"/>
          <w:szCs w:val="28"/>
          <w:shd w:val="clear" w:color="auto" w:fill="FFFFFF"/>
        </w:rPr>
      </w:pPr>
    </w:p>
    <w:p w14:paraId="0E654807" w14:textId="2504B08F" w:rsidR="009E2922" w:rsidRDefault="009E2922" w:rsidP="00161590">
      <w:pPr>
        <w:pStyle w:val="Encabezado"/>
        <w:jc w:val="center"/>
        <w:rPr>
          <w:rFonts w:ascii="Arial" w:hAnsi="Arial" w:cs="Arial"/>
          <w:sz w:val="28"/>
          <w:szCs w:val="28"/>
          <w:shd w:val="clear" w:color="auto" w:fill="FFFFFF"/>
        </w:rPr>
      </w:pPr>
    </w:p>
    <w:p w14:paraId="4490411E" w14:textId="175FFAAB" w:rsidR="009E2922" w:rsidRDefault="009E2922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  <w:t>OTRAS ATRACCIONES</w:t>
      </w:r>
    </w:p>
    <w:p w14:paraId="0F495619" w14:textId="3192182D" w:rsidR="009E2922" w:rsidRDefault="00010671" w:rsidP="00161590">
      <w:pPr>
        <w:pStyle w:val="Encabezado"/>
        <w:jc w:val="center"/>
        <w:rPr>
          <w:rFonts w:ascii="Arial" w:hAnsi="Arial" w:cs="Arial"/>
          <w:b/>
          <w:i/>
          <w:iCs/>
          <w:color w:val="222222"/>
          <w:sz w:val="28"/>
          <w:szCs w:val="28"/>
          <w:u w:val="single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4B3AF94" wp14:editId="74927B44">
            <wp:simplePos x="0" y="0"/>
            <wp:positionH relativeFrom="column">
              <wp:posOffset>3047365</wp:posOffset>
            </wp:positionH>
            <wp:positionV relativeFrom="paragraph">
              <wp:posOffset>226695</wp:posOffset>
            </wp:positionV>
            <wp:extent cx="3276600" cy="2781300"/>
            <wp:effectExtent l="0" t="0" r="0" b="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7EB758B6" wp14:editId="6CEF460F">
            <wp:simplePos x="0" y="0"/>
            <wp:positionH relativeFrom="column">
              <wp:posOffset>-334645</wp:posOffset>
            </wp:positionH>
            <wp:positionV relativeFrom="paragraph">
              <wp:posOffset>207645</wp:posOffset>
            </wp:positionV>
            <wp:extent cx="3114675" cy="2790825"/>
            <wp:effectExtent l="0" t="0" r="9525" b="952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DC1C9" w14:textId="29352D3E" w:rsidR="009E2922" w:rsidRPr="009E2922" w:rsidRDefault="00921721" w:rsidP="00161590">
      <w:pPr>
        <w:pStyle w:val="Encabezado"/>
        <w:jc w:val="center"/>
        <w:rPr>
          <w:rFonts w:ascii="Arial" w:hAnsi="Arial" w:cs="Arial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35F9A43B" wp14:editId="08846F0E">
            <wp:simplePos x="0" y="0"/>
            <wp:positionH relativeFrom="page">
              <wp:posOffset>3895725</wp:posOffset>
            </wp:positionH>
            <wp:positionV relativeFrom="paragraph">
              <wp:posOffset>50165</wp:posOffset>
            </wp:positionV>
            <wp:extent cx="3305175" cy="3438525"/>
            <wp:effectExtent l="0" t="0" r="9525" b="952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9CDE026" wp14:editId="5A433B7C">
            <wp:simplePos x="0" y="0"/>
            <wp:positionH relativeFrom="column">
              <wp:posOffset>-391160</wp:posOffset>
            </wp:positionH>
            <wp:positionV relativeFrom="paragraph">
              <wp:posOffset>22225</wp:posOffset>
            </wp:positionV>
            <wp:extent cx="3248025" cy="3476625"/>
            <wp:effectExtent l="0" t="0" r="9525" b="952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2922">
        <w:rPr>
          <w:noProof/>
        </w:rPr>
        <mc:AlternateContent>
          <mc:Choice Requires="wps">
            <w:drawing>
              <wp:inline distT="0" distB="0" distL="0" distR="0" wp14:anchorId="620E2334" wp14:editId="546FA7E4">
                <wp:extent cx="304800" cy="304800"/>
                <wp:effectExtent l="0" t="0" r="0" b="0"/>
                <wp:docPr id="19" name="Rectángulo 19" descr="Canchas multiples de aren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42F465" id="Rectángulo 19" o:spid="_x0000_s1026" alt="Canchas multiples de aren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5/BgIAAOsDAAAOAAAAZHJzL2Uyb0RvYy54bWysU12O0zAQfkfiDpbfadJSYDdqulp1tQhp&#10;gRULB5g6TmJhe4ztNF1uw1m4GGOnLV14Q7xY82N/880349XV3mi2kz4otDWfz0rOpBXYKNvV/Mvn&#10;2xcXnIUItgGNVtb8UQZ+tX7+bDW6Si6wR91IzwjEhmp0Ne9jdFVRBNFLA2GGTlpKtugNRHJ9VzQe&#10;RkI3uliU5etiRN84j0KGQNGbKcnXGb9tpYgf2zbIyHTNiVvMp8/nNp3FegVV58H1ShxowD+wMKAs&#10;FT1B3UAENnj1F5RRwmPANs4EmgLbVgmZe6Bu5uUf3Tz04GTuhcQJ7iRT+H+w4sPu3jPV0OwuObNg&#10;aEafSLWfP2w3aGQp2sggSLINWNFDYGbQUTktAyUYeGkhqTi6UBHYg7v3SYfg7lB8Dczipgfbyevg&#10;CJWqUJFjyHscewkNtTNPEMUTjOQEQmPb8T02RAuGiFnjfetNqkHqsX0e5eNplHIfmaDgy3J5UdLA&#10;BaUOdqoA1fGx8yG+lWhYMmruiV0Gh91diNPV45VUy+Kt0priUGn7JECYKZLJJ76TFFtsHom7x2nj&#10;6IeQ0aP/ztlI21bz8G0g7TjT7yz1fzlfLtN6Zmf56s2CHH+e2Z5n0iCQJhI5m8xNnFZ6cF51fZZ5&#10;4nhNmrUq95P0nFgdyNJGZUUO259W9tzPt37/0fUvAA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NDDHn8GAgAA6wMAAA4AAAAAAAAA&#10;AAAAAAAALgIAAGRycy9lMm9Eb2MueG1sUEsBAi0AFAAGAAgAAAAhAEyg6SzYAAAAAwEAAA8AAAAA&#10;AAAAAAAAAAAAYAQAAGRycy9kb3ducmV2LnhtbFBLBQYAAAAABAAEAPMAAABlBQAAAAA=&#10;" filled="f" stroked="f">
                <o:lock v:ext="edit" aspectratio="t"/>
                <w10:anchorlock/>
              </v:rect>
            </w:pict>
          </mc:Fallback>
        </mc:AlternateContent>
      </w:r>
      <w:r w:rsidR="00010671" w:rsidRPr="00010671">
        <w:rPr>
          <w:noProof/>
        </w:rPr>
        <w:t xml:space="preserve"> </w:t>
      </w:r>
    </w:p>
    <w:p w14:paraId="5450E5E5" w14:textId="366558E2" w:rsidR="00901EBD" w:rsidRDefault="00921721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A7EBC94" wp14:editId="6572B005">
            <wp:simplePos x="0" y="0"/>
            <wp:positionH relativeFrom="page">
              <wp:posOffset>3914775</wp:posOffset>
            </wp:positionH>
            <wp:positionV relativeFrom="paragraph">
              <wp:posOffset>304800</wp:posOffset>
            </wp:positionV>
            <wp:extent cx="3314700" cy="3676650"/>
            <wp:effectExtent l="0" t="0" r="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F74E7" w14:textId="6B94614B" w:rsidR="00901EBD" w:rsidRDefault="00921721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AC4C23B" wp14:editId="7666572C">
            <wp:simplePos x="0" y="0"/>
            <wp:positionH relativeFrom="column">
              <wp:posOffset>-419735</wp:posOffset>
            </wp:positionH>
            <wp:positionV relativeFrom="paragraph">
              <wp:posOffset>111125</wp:posOffset>
            </wp:positionV>
            <wp:extent cx="3352800" cy="3695700"/>
            <wp:effectExtent l="0" t="0" r="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39FF4D" w14:textId="1A2C4D92" w:rsidR="00901EBD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33C471CB" w14:textId="6BFFD0F0" w:rsidR="00901EBD" w:rsidRDefault="00901EBD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7E9B9F0D" w14:textId="77777777" w:rsidR="00921721" w:rsidRDefault="00921721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0EDBA141" w14:textId="7465C0A0" w:rsidR="00161590" w:rsidRDefault="00161590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COSTOS DE LA SALIDA PEDAGOGICA</w:t>
      </w:r>
    </w:p>
    <w:p w14:paraId="1AC5E15B" w14:textId="77777777" w:rsidR="00161590" w:rsidRDefault="00161590" w:rsidP="00161590">
      <w:pPr>
        <w:pStyle w:val="Encabezado"/>
        <w:jc w:val="center"/>
        <w:rPr>
          <w:rFonts w:ascii="Arial" w:hAnsi="Arial" w:cs="Arial"/>
          <w:b/>
          <w:sz w:val="24"/>
          <w:szCs w:val="24"/>
        </w:rPr>
      </w:pPr>
    </w:p>
    <w:p w14:paraId="34631004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tbl>
      <w:tblPr>
        <w:tblStyle w:val="Tablaconcuadrcula"/>
        <w:tblW w:w="8075" w:type="dxa"/>
        <w:tblInd w:w="421" w:type="dxa"/>
        <w:tblLook w:val="04A0" w:firstRow="1" w:lastRow="0" w:firstColumn="1" w:lastColumn="0" w:noHBand="0" w:noVBand="1"/>
      </w:tblPr>
      <w:tblGrid>
        <w:gridCol w:w="4957"/>
        <w:gridCol w:w="3118"/>
      </w:tblGrid>
      <w:tr w:rsidR="00161590" w14:paraId="2E47EBBF" w14:textId="77777777" w:rsidTr="00161590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A2685" w14:textId="77777777" w:rsidR="00161590" w:rsidRDefault="00161590">
            <w:pPr>
              <w:pStyle w:val="Encabez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ACTIVIDAD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49795" w14:textId="77777777" w:rsidR="00161590" w:rsidRDefault="00161590">
            <w:pPr>
              <w:pStyle w:val="Encabezad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COSTO</w:t>
            </w:r>
          </w:p>
        </w:tc>
      </w:tr>
      <w:tr w:rsidR="00161590" w14:paraId="3E2E7A09" w14:textId="77777777" w:rsidTr="00161590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BD635" w14:textId="7FF596B6" w:rsidR="00161590" w:rsidRDefault="00161590" w:rsidP="00161590">
            <w:pPr>
              <w:pStyle w:val="Encabezado"/>
              <w:numPr>
                <w:ilvl w:val="0"/>
                <w:numId w:val="15"/>
              </w:num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Transporte </w:t>
            </w:r>
            <w:r w:rsidRPr="00596276">
              <w:rPr>
                <w:rFonts w:ascii="Arial" w:hAnsi="Arial" w:cs="Arial"/>
                <w:sz w:val="24"/>
                <w:szCs w:val="24"/>
              </w:rPr>
              <w:t>en</w:t>
            </w:r>
            <w:r w:rsidR="00E25AC1">
              <w:rPr>
                <w:rFonts w:ascii="Arial" w:hAnsi="Arial" w:cs="Arial"/>
                <w:sz w:val="24"/>
                <w:szCs w:val="24"/>
              </w:rPr>
              <w:t xml:space="preserve"> bus de lujo</w:t>
            </w:r>
            <w:r w:rsidR="00435D64">
              <w:rPr>
                <w:rFonts w:ascii="Arial" w:hAnsi="Arial" w:cs="Arial"/>
                <w:sz w:val="24"/>
                <w:szCs w:val="24"/>
              </w:rPr>
              <w:t>: ida desde</w:t>
            </w:r>
            <w:r w:rsidR="006679B0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435D64">
              <w:rPr>
                <w:rFonts w:ascii="Arial" w:hAnsi="Arial" w:cs="Arial"/>
                <w:sz w:val="24"/>
                <w:szCs w:val="24"/>
              </w:rPr>
              <w:t xml:space="preserve">Girardot </w:t>
            </w:r>
            <w:r>
              <w:rPr>
                <w:rFonts w:ascii="Arial" w:hAnsi="Arial" w:cs="Arial"/>
                <w:sz w:val="24"/>
                <w:szCs w:val="24"/>
              </w:rPr>
              <w:t xml:space="preserve">(Instalaciones del Colegio)- </w:t>
            </w:r>
            <w:r w:rsidR="00921721">
              <w:rPr>
                <w:rFonts w:ascii="Arial" w:hAnsi="Arial" w:cs="Arial"/>
                <w:sz w:val="24"/>
                <w:szCs w:val="24"/>
              </w:rPr>
              <w:t>parq</w:t>
            </w:r>
            <w:r w:rsidR="00FB6CA2">
              <w:rPr>
                <w:rFonts w:ascii="Arial" w:hAnsi="Arial" w:cs="Arial"/>
                <w:sz w:val="24"/>
                <w:szCs w:val="24"/>
              </w:rPr>
              <w:t>u</w:t>
            </w:r>
            <w:r w:rsidR="00921721">
              <w:rPr>
                <w:rFonts w:ascii="Arial" w:hAnsi="Arial" w:cs="Arial"/>
                <w:sz w:val="24"/>
                <w:szCs w:val="24"/>
              </w:rPr>
              <w:t xml:space="preserve">e </w:t>
            </w:r>
            <w:proofErr w:type="spellStart"/>
            <w:r w:rsidR="00921721">
              <w:rPr>
                <w:rFonts w:ascii="Arial" w:hAnsi="Arial" w:cs="Arial"/>
                <w:sz w:val="24"/>
                <w:szCs w:val="24"/>
              </w:rPr>
              <w:t>caike</w:t>
            </w:r>
            <w:proofErr w:type="spellEnd"/>
            <w:r w:rsidR="00435D64">
              <w:rPr>
                <w:rFonts w:ascii="Arial" w:hAnsi="Arial" w:cs="Arial"/>
                <w:sz w:val="24"/>
                <w:szCs w:val="24"/>
              </w:rPr>
              <w:t xml:space="preserve"> – y regreso </w:t>
            </w:r>
            <w:r>
              <w:rPr>
                <w:rFonts w:ascii="Arial" w:hAnsi="Arial" w:cs="Arial"/>
                <w:sz w:val="24"/>
                <w:szCs w:val="24"/>
              </w:rPr>
              <w:t>Girardot (Instalaciones del Colegio).</w:t>
            </w:r>
          </w:p>
          <w:p w14:paraId="64C55E3B" w14:textId="472B8614" w:rsidR="00161590" w:rsidRDefault="00161590" w:rsidP="00921721">
            <w:pPr>
              <w:pStyle w:val="Encabezado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Entrada</w:t>
            </w:r>
            <w:r w:rsidR="00921721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al</w:t>
            </w:r>
            <w:r w:rsidR="00921721">
              <w:rPr>
                <w:rFonts w:ascii="Arial" w:hAnsi="Arial" w:cs="Arial"/>
                <w:sz w:val="24"/>
                <w:szCs w:val="24"/>
              </w:rPr>
              <w:t xml:space="preserve"> Parque </w:t>
            </w:r>
            <w:proofErr w:type="spellStart"/>
            <w:r w:rsidR="00921721">
              <w:rPr>
                <w:rFonts w:ascii="Arial" w:hAnsi="Arial" w:cs="Arial"/>
                <w:sz w:val="24"/>
                <w:szCs w:val="24"/>
              </w:rPr>
              <w:t>Caike</w:t>
            </w:r>
            <w:proofErr w:type="spellEnd"/>
            <w:r w:rsidR="00901EBD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participación en todas las actividades en tierra y agua.</w:t>
            </w:r>
          </w:p>
          <w:p w14:paraId="02BCF95E" w14:textId="13D811E0" w:rsidR="00161590" w:rsidRDefault="00921721" w:rsidP="00161590">
            <w:pPr>
              <w:pStyle w:val="Prrafodelista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Refrigerio</w:t>
            </w:r>
          </w:p>
          <w:p w14:paraId="26B74F43" w14:textId="76E6FBB9" w:rsidR="00161590" w:rsidRDefault="00161590" w:rsidP="00161590">
            <w:pPr>
              <w:pStyle w:val="Prrafodelista"/>
              <w:numPr>
                <w:ilvl w:val="0"/>
                <w:numId w:val="15"/>
              </w:num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Almuerzo</w:t>
            </w:r>
            <w:r w:rsidR="00E25AC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87516" w14:textId="77777777" w:rsidR="00161590" w:rsidRDefault="00161590">
            <w:pPr>
              <w:pStyle w:val="Encabezad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14:paraId="7F60C33A" w14:textId="77777777" w:rsidR="00161590" w:rsidRDefault="00161590">
            <w:pPr>
              <w:pStyle w:val="Encabezad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61590" w14:paraId="7CE17854" w14:textId="77777777" w:rsidTr="00161590">
        <w:tc>
          <w:tcPr>
            <w:tcW w:w="4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C8FC0" w14:textId="77777777" w:rsidR="00161590" w:rsidRDefault="00161590">
            <w:pPr>
              <w:pStyle w:val="Encabezado"/>
              <w:jc w:val="both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 w:val="28"/>
                <w:szCs w:val="28"/>
              </w:rPr>
              <w:t>VALOR A CANCELAR POR ESTUDIANTE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3827B" w14:textId="457F3B5D" w:rsidR="00161590" w:rsidRDefault="00161590">
            <w:pPr>
              <w:pStyle w:val="Encabezado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$1</w:t>
            </w:r>
            <w:r w:rsidR="00921721">
              <w:rPr>
                <w:rFonts w:ascii="Arial" w:hAnsi="Arial" w:cs="Arial"/>
                <w:b/>
                <w:sz w:val="32"/>
                <w:szCs w:val="32"/>
              </w:rPr>
              <w:t>5</w:t>
            </w:r>
            <w:r>
              <w:rPr>
                <w:rFonts w:ascii="Arial" w:hAnsi="Arial" w:cs="Arial"/>
                <w:b/>
                <w:sz w:val="32"/>
                <w:szCs w:val="32"/>
              </w:rPr>
              <w:t>0.000</w:t>
            </w:r>
          </w:p>
        </w:tc>
      </w:tr>
    </w:tbl>
    <w:p w14:paraId="70D231F0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4AD2B51B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107A9C76" w14:textId="77777777" w:rsidR="00161590" w:rsidRDefault="00161590" w:rsidP="00161590">
      <w:pPr>
        <w:pStyle w:val="Encabezad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FORMA DE PAGO:</w:t>
      </w:r>
    </w:p>
    <w:p w14:paraId="4AD11191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519BB214" w14:textId="5194BB5C" w:rsidR="00161590" w:rsidRPr="00E25AC1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  <w:r w:rsidRPr="00E25AC1">
        <w:rPr>
          <w:rFonts w:ascii="Arial" w:hAnsi="Arial" w:cs="Arial"/>
          <w:sz w:val="24"/>
          <w:szCs w:val="24"/>
        </w:rPr>
        <w:t>El 50% = $</w:t>
      </w:r>
      <w:r w:rsidR="00921721">
        <w:rPr>
          <w:rFonts w:ascii="Arial" w:hAnsi="Arial" w:cs="Arial"/>
          <w:sz w:val="24"/>
          <w:szCs w:val="24"/>
        </w:rPr>
        <w:t>7</w:t>
      </w:r>
      <w:r w:rsidRPr="00E25AC1">
        <w:rPr>
          <w:rFonts w:ascii="Arial" w:hAnsi="Arial" w:cs="Arial"/>
          <w:sz w:val="24"/>
          <w:szCs w:val="24"/>
        </w:rPr>
        <w:t xml:space="preserve">5.000 se debe cancelar a más tarde el </w:t>
      </w:r>
      <w:r w:rsidR="00BB3FC9">
        <w:rPr>
          <w:rFonts w:ascii="Arial" w:hAnsi="Arial" w:cs="Arial"/>
          <w:sz w:val="24"/>
          <w:szCs w:val="24"/>
        </w:rPr>
        <w:t>17</w:t>
      </w:r>
      <w:r w:rsidRPr="00E25AC1">
        <w:rPr>
          <w:rFonts w:ascii="Arial" w:hAnsi="Arial" w:cs="Arial"/>
          <w:sz w:val="24"/>
          <w:szCs w:val="24"/>
        </w:rPr>
        <w:t xml:space="preserve"> de </w:t>
      </w:r>
      <w:r w:rsidR="00921721">
        <w:rPr>
          <w:rFonts w:ascii="Arial" w:hAnsi="Arial" w:cs="Arial"/>
          <w:sz w:val="24"/>
          <w:szCs w:val="24"/>
        </w:rPr>
        <w:t>septiembre</w:t>
      </w:r>
      <w:r w:rsidRPr="00E25AC1">
        <w:rPr>
          <w:rFonts w:ascii="Arial" w:hAnsi="Arial" w:cs="Arial"/>
          <w:sz w:val="24"/>
          <w:szCs w:val="24"/>
        </w:rPr>
        <w:t>, ya que debemos cancelar el abono al parque.</w:t>
      </w:r>
    </w:p>
    <w:p w14:paraId="5D0B9144" w14:textId="6BCCF72C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  <w:r w:rsidRPr="00E25AC1">
        <w:rPr>
          <w:rFonts w:ascii="Arial" w:hAnsi="Arial" w:cs="Arial"/>
          <w:sz w:val="24"/>
          <w:szCs w:val="24"/>
        </w:rPr>
        <w:t>El 50% restante será cancelado a más tardar el día 1</w:t>
      </w:r>
      <w:r w:rsidR="00921721">
        <w:rPr>
          <w:rFonts w:ascii="Arial" w:hAnsi="Arial" w:cs="Arial"/>
          <w:sz w:val="24"/>
          <w:szCs w:val="24"/>
        </w:rPr>
        <w:t>5</w:t>
      </w:r>
      <w:r w:rsidRPr="00E25AC1">
        <w:rPr>
          <w:rFonts w:ascii="Arial" w:hAnsi="Arial" w:cs="Arial"/>
          <w:sz w:val="24"/>
          <w:szCs w:val="24"/>
        </w:rPr>
        <w:t xml:space="preserve"> de </w:t>
      </w:r>
      <w:r w:rsidR="00921721">
        <w:rPr>
          <w:rFonts w:ascii="Arial" w:hAnsi="Arial" w:cs="Arial"/>
          <w:sz w:val="24"/>
          <w:szCs w:val="24"/>
        </w:rPr>
        <w:t>octubre</w:t>
      </w:r>
      <w:r w:rsidRPr="00E25AC1">
        <w:rPr>
          <w:rFonts w:ascii="Arial" w:hAnsi="Arial" w:cs="Arial"/>
          <w:sz w:val="24"/>
          <w:szCs w:val="24"/>
        </w:rPr>
        <w:t>.</w:t>
      </w:r>
    </w:p>
    <w:p w14:paraId="31334926" w14:textId="1789FB84" w:rsidR="00921721" w:rsidRDefault="00921721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2382C016" w14:textId="6A0FCA41" w:rsidR="00921721" w:rsidRDefault="00921721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7ACF1DA4" w14:textId="1480A3E3" w:rsidR="00921721" w:rsidRPr="00C71219" w:rsidRDefault="00921721" w:rsidP="00161590">
      <w:pPr>
        <w:pStyle w:val="Encabezado"/>
        <w:jc w:val="both"/>
        <w:rPr>
          <w:rFonts w:ascii="Arial" w:hAnsi="Arial" w:cs="Arial"/>
          <w:b/>
          <w:bCs/>
          <w:sz w:val="24"/>
          <w:szCs w:val="24"/>
        </w:rPr>
      </w:pPr>
      <w:r w:rsidRPr="00C71219">
        <w:rPr>
          <w:rFonts w:ascii="Arial" w:hAnsi="Arial" w:cs="Arial"/>
          <w:b/>
          <w:bCs/>
          <w:sz w:val="24"/>
          <w:szCs w:val="24"/>
        </w:rPr>
        <w:t xml:space="preserve">NOTA: para los padres que nos </w:t>
      </w:r>
      <w:r w:rsidR="00FB6CA2">
        <w:rPr>
          <w:rFonts w:ascii="Arial" w:hAnsi="Arial" w:cs="Arial"/>
          <w:b/>
          <w:bCs/>
          <w:sz w:val="24"/>
          <w:szCs w:val="24"/>
        </w:rPr>
        <w:t>deseen</w:t>
      </w:r>
      <w:r w:rsidRPr="00C71219">
        <w:rPr>
          <w:rFonts w:ascii="Arial" w:hAnsi="Arial" w:cs="Arial"/>
          <w:b/>
          <w:bCs/>
          <w:sz w:val="24"/>
          <w:szCs w:val="24"/>
        </w:rPr>
        <w:t xml:space="preserve"> acompañar tiene un costo de $170.000</w:t>
      </w:r>
      <w:r w:rsidR="00FB6CA2">
        <w:rPr>
          <w:rFonts w:ascii="Arial" w:hAnsi="Arial" w:cs="Arial"/>
          <w:b/>
          <w:bCs/>
          <w:sz w:val="24"/>
          <w:szCs w:val="24"/>
        </w:rPr>
        <w:t xml:space="preserve"> (incluye las mismas actividades anteriormente mencionadas en el costo del estudiante)</w:t>
      </w:r>
      <w:r w:rsidR="00C71219">
        <w:rPr>
          <w:rFonts w:ascii="Arial" w:hAnsi="Arial" w:cs="Arial"/>
          <w:b/>
          <w:bCs/>
          <w:sz w:val="24"/>
          <w:szCs w:val="24"/>
        </w:rPr>
        <w:t>, el abono y cancelación del saldo se deben realizar en las mismas fechas del estudiante.</w:t>
      </w:r>
    </w:p>
    <w:p w14:paraId="1FD0BC0A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25CA9969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686C1973" w14:textId="583451B6" w:rsidR="00161590" w:rsidRPr="00BB3FC9" w:rsidRDefault="00161590" w:rsidP="00161590">
      <w:pPr>
        <w:pStyle w:val="Encabezado"/>
        <w:numPr>
          <w:ilvl w:val="0"/>
          <w:numId w:val="16"/>
        </w:numPr>
        <w:jc w:val="both"/>
        <w:rPr>
          <w:rFonts w:ascii="Arial" w:hAnsi="Arial" w:cs="Arial"/>
          <w:b/>
          <w:bCs/>
          <w:sz w:val="24"/>
          <w:szCs w:val="24"/>
        </w:rPr>
      </w:pPr>
      <w:r w:rsidRPr="00BB3FC9">
        <w:rPr>
          <w:rFonts w:ascii="Arial" w:hAnsi="Arial" w:cs="Arial"/>
          <w:b/>
          <w:bCs/>
          <w:sz w:val="24"/>
          <w:szCs w:val="24"/>
        </w:rPr>
        <w:t>Hora de Entrada: 7:00 a.m. Instalaciones del colegio</w:t>
      </w:r>
    </w:p>
    <w:p w14:paraId="1619357C" w14:textId="3C64EE81" w:rsidR="00161590" w:rsidRPr="00E25AC1" w:rsidRDefault="00161590" w:rsidP="00161590">
      <w:pPr>
        <w:pStyle w:val="Encabezado"/>
        <w:numPr>
          <w:ilvl w:val="0"/>
          <w:numId w:val="16"/>
        </w:numPr>
        <w:jc w:val="both"/>
        <w:rPr>
          <w:rFonts w:ascii="Arial" w:hAnsi="Arial" w:cs="Arial"/>
          <w:b/>
          <w:bCs/>
          <w:sz w:val="24"/>
          <w:szCs w:val="24"/>
        </w:rPr>
      </w:pPr>
      <w:r w:rsidRPr="00E25AC1">
        <w:rPr>
          <w:rFonts w:ascii="Arial" w:hAnsi="Arial" w:cs="Arial"/>
          <w:b/>
          <w:bCs/>
          <w:sz w:val="24"/>
          <w:szCs w:val="24"/>
        </w:rPr>
        <w:t xml:space="preserve">Hora de Salida:  </w:t>
      </w:r>
      <w:r w:rsidR="00BB3FC9">
        <w:rPr>
          <w:rFonts w:ascii="Arial" w:hAnsi="Arial" w:cs="Arial"/>
          <w:b/>
          <w:bCs/>
          <w:sz w:val="24"/>
          <w:szCs w:val="24"/>
        </w:rPr>
        <w:t xml:space="preserve"> </w:t>
      </w:r>
      <w:r w:rsidRPr="00E25AC1">
        <w:rPr>
          <w:rFonts w:ascii="Arial" w:hAnsi="Arial" w:cs="Arial"/>
          <w:b/>
          <w:bCs/>
          <w:sz w:val="24"/>
          <w:szCs w:val="24"/>
        </w:rPr>
        <w:t xml:space="preserve"> </w:t>
      </w:r>
      <w:r w:rsidR="00BB3FC9">
        <w:rPr>
          <w:rFonts w:ascii="Arial" w:hAnsi="Arial" w:cs="Arial"/>
          <w:b/>
          <w:bCs/>
          <w:sz w:val="24"/>
          <w:szCs w:val="24"/>
        </w:rPr>
        <w:t>6</w:t>
      </w:r>
      <w:r w:rsidRPr="00E25AC1">
        <w:rPr>
          <w:rFonts w:ascii="Arial" w:hAnsi="Arial" w:cs="Arial"/>
          <w:b/>
          <w:bCs/>
          <w:sz w:val="24"/>
          <w:szCs w:val="24"/>
        </w:rPr>
        <w:t xml:space="preserve">:00 p.m. </w:t>
      </w:r>
      <w:r w:rsidR="00BB3FC9">
        <w:rPr>
          <w:rFonts w:ascii="Arial" w:hAnsi="Arial" w:cs="Arial"/>
          <w:b/>
          <w:bCs/>
          <w:sz w:val="24"/>
          <w:szCs w:val="24"/>
        </w:rPr>
        <w:t>F</w:t>
      </w:r>
      <w:r w:rsidRPr="00E25AC1">
        <w:rPr>
          <w:rFonts w:ascii="Arial" w:hAnsi="Arial" w:cs="Arial"/>
          <w:b/>
          <w:bCs/>
          <w:sz w:val="24"/>
          <w:szCs w:val="24"/>
        </w:rPr>
        <w:t>avor recoger a los estudiantes en las instalaciones del colegio.</w:t>
      </w:r>
    </w:p>
    <w:p w14:paraId="60258E51" w14:textId="77777777" w:rsidR="00161590" w:rsidRPr="00901EBD" w:rsidRDefault="00161590" w:rsidP="00161590">
      <w:pPr>
        <w:pStyle w:val="Encabezado"/>
        <w:jc w:val="both"/>
        <w:rPr>
          <w:rFonts w:ascii="Arial" w:hAnsi="Arial" w:cs="Arial"/>
          <w:b/>
          <w:bCs/>
          <w:sz w:val="24"/>
          <w:szCs w:val="24"/>
        </w:rPr>
      </w:pPr>
    </w:p>
    <w:p w14:paraId="1BD1A314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5469EE16" w14:textId="77777777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Nota: Asistir en uniforme de educación física, traer carnet EPS, TI, repelente, bloqueador, gorra institucional, ropa y zapatos para cambio, bolsa plástica para la ropa sucia, cada estudiante se hace responsable de sus objetos personales y se les recomienda no llevar aparatos electrónicos (celular, Tablet, </w:t>
      </w:r>
      <w:proofErr w:type="spellStart"/>
      <w:r>
        <w:rPr>
          <w:rFonts w:ascii="Arial" w:hAnsi="Arial" w:cs="Arial"/>
          <w:sz w:val="24"/>
          <w:szCs w:val="24"/>
        </w:rPr>
        <w:t>Ipad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etc</w:t>
      </w:r>
      <w:proofErr w:type="spellEnd"/>
      <w:r>
        <w:rPr>
          <w:rFonts w:ascii="Arial" w:hAnsi="Arial" w:cs="Arial"/>
          <w:sz w:val="24"/>
          <w:szCs w:val="24"/>
        </w:rPr>
        <w:t>).</w:t>
      </w:r>
    </w:p>
    <w:p w14:paraId="7EDFA831" w14:textId="2DD77BFF" w:rsidR="00161590" w:rsidRDefault="00161590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3EBCA806" w14:textId="6686C578" w:rsidR="005D61A4" w:rsidRDefault="005D61A4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5B527DE2" w14:textId="06B43985" w:rsidR="005D61A4" w:rsidRDefault="005D61A4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p w14:paraId="4B0F64CE" w14:textId="188EF442" w:rsidR="005D61A4" w:rsidRDefault="00710A36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  <w:hyperlink r:id="rId22" w:history="1">
        <w:r w:rsidR="005D61A4" w:rsidRPr="00FD4F0E">
          <w:rPr>
            <w:rStyle w:val="Hipervnculo"/>
            <w:rFonts w:ascii="Arial" w:hAnsi="Arial" w:cs="Arial"/>
            <w:sz w:val="24"/>
            <w:szCs w:val="24"/>
          </w:rPr>
          <w:t>https://youtu.be/Nc54RjSS8cc</w:t>
        </w:r>
      </w:hyperlink>
    </w:p>
    <w:p w14:paraId="09F94272" w14:textId="77777777" w:rsidR="005D61A4" w:rsidRDefault="005D61A4" w:rsidP="00161590">
      <w:pPr>
        <w:pStyle w:val="Encabezado"/>
        <w:jc w:val="both"/>
        <w:rPr>
          <w:rFonts w:ascii="Arial" w:hAnsi="Arial" w:cs="Arial"/>
          <w:sz w:val="24"/>
          <w:szCs w:val="24"/>
        </w:rPr>
      </w:pPr>
    </w:p>
    <w:sectPr w:rsidR="005D61A4" w:rsidSect="00F74472">
      <w:headerReference w:type="default" r:id="rId23"/>
      <w:pgSz w:w="11907" w:h="16839" w:code="9"/>
      <w:pgMar w:top="284" w:right="992" w:bottom="1134" w:left="1276" w:header="397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6434FC" w14:textId="77777777" w:rsidR="00710A36" w:rsidRDefault="00710A36" w:rsidP="00F74472">
      <w:pPr>
        <w:spacing w:after="0" w:line="240" w:lineRule="auto"/>
      </w:pPr>
      <w:r>
        <w:separator/>
      </w:r>
    </w:p>
  </w:endnote>
  <w:endnote w:type="continuationSeparator" w:id="0">
    <w:p w14:paraId="1A339540" w14:textId="77777777" w:rsidR="00710A36" w:rsidRDefault="00710A36" w:rsidP="00F744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5D252D" w14:textId="77777777" w:rsidR="00710A36" w:rsidRDefault="00710A36" w:rsidP="00F74472">
      <w:pPr>
        <w:spacing w:after="0" w:line="240" w:lineRule="auto"/>
      </w:pPr>
      <w:r>
        <w:separator/>
      </w:r>
    </w:p>
  </w:footnote>
  <w:footnote w:type="continuationSeparator" w:id="0">
    <w:p w14:paraId="4245ADC9" w14:textId="77777777" w:rsidR="00710A36" w:rsidRDefault="00710A36" w:rsidP="00F744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3014B" w14:textId="77777777" w:rsidR="00F74472" w:rsidRPr="00AB125F" w:rsidRDefault="00F74472" w:rsidP="00F74472">
    <w:pPr>
      <w:pStyle w:val="Encabezado"/>
      <w:jc w:val="center"/>
      <w:rPr>
        <w:rFonts w:ascii="Comic Sans MS" w:hAnsi="Comic Sans MS"/>
        <w:b/>
        <w:sz w:val="20"/>
        <w:szCs w:val="20"/>
      </w:rPr>
    </w:pPr>
    <w:r w:rsidRPr="00AB125F">
      <w:rPr>
        <w:rFonts w:ascii="Comic Sans MS" w:hAnsi="Comic Sans MS"/>
        <w:b/>
        <w:sz w:val="20"/>
        <w:szCs w:val="20"/>
      </w:rPr>
      <w:t>COLEGIO SER</w:t>
    </w:r>
  </w:p>
  <w:p w14:paraId="5A95621A" w14:textId="77777777" w:rsidR="00F74472" w:rsidRPr="00AB125F" w:rsidRDefault="00F74472" w:rsidP="00F74472">
    <w:pPr>
      <w:pStyle w:val="Encabezado"/>
      <w:jc w:val="center"/>
      <w:rPr>
        <w:rFonts w:ascii="Comic Sans MS" w:hAnsi="Comic Sans MS"/>
        <w:b/>
        <w:sz w:val="20"/>
        <w:szCs w:val="20"/>
      </w:rPr>
    </w:pPr>
    <w:r w:rsidRPr="00AB125F">
      <w:rPr>
        <w:rFonts w:ascii="Comic Sans MS" w:hAnsi="Comic Sans MS"/>
        <w:b/>
        <w:sz w:val="20"/>
        <w:szCs w:val="20"/>
      </w:rPr>
      <w:t>SISTEMA EDUCATIVO REINTEGRADO</w:t>
    </w:r>
  </w:p>
  <w:p w14:paraId="2FE160B4" w14:textId="77777777" w:rsidR="00F74472" w:rsidRPr="00AB125F" w:rsidRDefault="00F74472" w:rsidP="00F74472">
    <w:pPr>
      <w:pStyle w:val="Encabezado"/>
      <w:jc w:val="center"/>
      <w:rPr>
        <w:rFonts w:ascii="Comic Sans MS" w:hAnsi="Comic Sans MS"/>
        <w:b/>
        <w:sz w:val="20"/>
        <w:szCs w:val="20"/>
      </w:rPr>
    </w:pPr>
    <w:r w:rsidRPr="00AB125F">
      <w:rPr>
        <w:rFonts w:ascii="Comic Sans MS" w:hAnsi="Comic Sans MS"/>
        <w:b/>
        <w:sz w:val="20"/>
        <w:szCs w:val="20"/>
      </w:rPr>
      <w:t xml:space="preserve">Resolución de Aprobación No. 535 del 14 de Julio de 2014 </w:t>
    </w:r>
  </w:p>
  <w:p w14:paraId="7447AA63" w14:textId="77777777" w:rsidR="00F74472" w:rsidRDefault="00F74472" w:rsidP="00F74472">
    <w:pPr>
      <w:pStyle w:val="Encabezado"/>
      <w:jc w:val="center"/>
      <w:rPr>
        <w:rFonts w:ascii="Comic Sans MS" w:hAnsi="Comic Sans MS"/>
        <w:b/>
        <w:sz w:val="26"/>
        <w:szCs w:val="26"/>
      </w:rPr>
    </w:pPr>
    <w:r w:rsidRPr="00AB125F">
      <w:rPr>
        <w:rFonts w:ascii="Comic Sans MS" w:hAnsi="Comic Sans MS"/>
        <w:b/>
        <w:sz w:val="20"/>
        <w:szCs w:val="20"/>
      </w:rPr>
      <w:t xml:space="preserve">Código </w:t>
    </w:r>
    <w:proofErr w:type="spellStart"/>
    <w:r w:rsidRPr="00AB125F">
      <w:rPr>
        <w:rFonts w:ascii="Comic Sans MS" w:hAnsi="Comic Sans MS"/>
        <w:b/>
        <w:sz w:val="20"/>
        <w:szCs w:val="20"/>
      </w:rPr>
      <w:t>Dane</w:t>
    </w:r>
    <w:proofErr w:type="spellEnd"/>
    <w:r w:rsidRPr="00AB125F">
      <w:rPr>
        <w:rFonts w:ascii="Comic Sans MS" w:hAnsi="Comic Sans MS"/>
        <w:b/>
        <w:sz w:val="20"/>
        <w:szCs w:val="20"/>
      </w:rPr>
      <w:t xml:space="preserve"> 325307002023</w:t>
    </w:r>
    <w:r w:rsidRPr="000E178F">
      <w:rPr>
        <w:rFonts w:ascii="Comic Sans MS" w:hAnsi="Comic Sans MS"/>
        <w:b/>
        <w:sz w:val="26"/>
        <w:szCs w:val="26"/>
      </w:rPr>
      <w:t xml:space="preserve"> </w:t>
    </w:r>
  </w:p>
  <w:p w14:paraId="7C607F5D" w14:textId="77777777" w:rsidR="00F74472" w:rsidRPr="000E178F" w:rsidRDefault="00F74472" w:rsidP="00F74472">
    <w:pPr>
      <w:pStyle w:val="Encabezado"/>
      <w:jc w:val="center"/>
      <w:rPr>
        <w:rFonts w:ascii="Comic Sans MS" w:hAnsi="Comic Sans MS"/>
        <w:b/>
        <w:sz w:val="26"/>
        <w:szCs w:val="26"/>
      </w:rPr>
    </w:pPr>
    <w:r w:rsidRPr="000E178F">
      <w:rPr>
        <w:noProof/>
        <w:sz w:val="26"/>
        <w:szCs w:val="26"/>
        <w:lang w:eastAsia="es-CO"/>
      </w:rPr>
      <w:drawing>
        <wp:inline distT="0" distB="0" distL="0" distR="0" wp14:anchorId="0799C98F" wp14:editId="31D636FC">
          <wp:extent cx="914400" cy="552893"/>
          <wp:effectExtent l="0" t="0" r="0" b="0"/>
          <wp:docPr id="5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4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5138" cy="5533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D03061A" w14:textId="77777777" w:rsidR="00F74472" w:rsidRDefault="00F74472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B4087"/>
    <w:multiLevelType w:val="hybridMultilevel"/>
    <w:tmpl w:val="A02A04E6"/>
    <w:lvl w:ilvl="0" w:tplc="F30E07E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C608EB"/>
    <w:multiLevelType w:val="hybridMultilevel"/>
    <w:tmpl w:val="B5B09F78"/>
    <w:lvl w:ilvl="0" w:tplc="24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16700950"/>
    <w:multiLevelType w:val="hybridMultilevel"/>
    <w:tmpl w:val="8A66090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6A6BED"/>
    <w:multiLevelType w:val="hybridMultilevel"/>
    <w:tmpl w:val="9B04878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7804C0"/>
    <w:multiLevelType w:val="hybridMultilevel"/>
    <w:tmpl w:val="6BC4E13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FD01E1"/>
    <w:multiLevelType w:val="hybridMultilevel"/>
    <w:tmpl w:val="60C019F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F444EA"/>
    <w:multiLevelType w:val="hybridMultilevel"/>
    <w:tmpl w:val="E934372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6D004B"/>
    <w:multiLevelType w:val="hybridMultilevel"/>
    <w:tmpl w:val="1CFC63C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B55A76"/>
    <w:multiLevelType w:val="hybridMultilevel"/>
    <w:tmpl w:val="57B087E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51E1A5B"/>
    <w:multiLevelType w:val="hybridMultilevel"/>
    <w:tmpl w:val="250C8F10"/>
    <w:lvl w:ilvl="0" w:tplc="240A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0" w15:restartNumberingAfterBreak="0">
    <w:nsid w:val="598C0F1D"/>
    <w:multiLevelType w:val="hybridMultilevel"/>
    <w:tmpl w:val="084A62E0"/>
    <w:lvl w:ilvl="0" w:tplc="2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6FA59FD"/>
    <w:multiLevelType w:val="multilevel"/>
    <w:tmpl w:val="0BECA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6ABC6F1B"/>
    <w:multiLevelType w:val="multilevel"/>
    <w:tmpl w:val="7EB6A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E141AC2"/>
    <w:multiLevelType w:val="hybridMultilevel"/>
    <w:tmpl w:val="6CDA811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CB5CF5"/>
    <w:multiLevelType w:val="hybridMultilevel"/>
    <w:tmpl w:val="C4D6B8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0"/>
  </w:num>
  <w:num w:numId="3">
    <w:abstractNumId w:val="14"/>
  </w:num>
  <w:num w:numId="4">
    <w:abstractNumId w:val="13"/>
  </w:num>
  <w:num w:numId="5">
    <w:abstractNumId w:val="8"/>
  </w:num>
  <w:num w:numId="6">
    <w:abstractNumId w:val="3"/>
  </w:num>
  <w:num w:numId="7">
    <w:abstractNumId w:val="4"/>
  </w:num>
  <w:num w:numId="8">
    <w:abstractNumId w:val="12"/>
  </w:num>
  <w:num w:numId="9">
    <w:abstractNumId w:val="9"/>
  </w:num>
  <w:num w:numId="10">
    <w:abstractNumId w:val="5"/>
  </w:num>
  <w:num w:numId="11">
    <w:abstractNumId w:val="2"/>
  </w:num>
  <w:num w:numId="12">
    <w:abstractNumId w:val="0"/>
  </w:num>
  <w:num w:numId="13">
    <w:abstractNumId w:val="7"/>
  </w:num>
  <w:num w:numId="14">
    <w:abstractNumId w:val="1"/>
  </w:num>
  <w:num w:numId="15">
    <w:abstractNumId w:val="7"/>
  </w:num>
  <w:num w:numId="16">
    <w:abstractNumId w:val="3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2763"/>
    <w:rsid w:val="00010671"/>
    <w:rsid w:val="00015BC4"/>
    <w:rsid w:val="00017A40"/>
    <w:rsid w:val="0003022B"/>
    <w:rsid w:val="00033B8E"/>
    <w:rsid w:val="00045AEB"/>
    <w:rsid w:val="00046E52"/>
    <w:rsid w:val="00051DB0"/>
    <w:rsid w:val="00052763"/>
    <w:rsid w:val="00057B62"/>
    <w:rsid w:val="000614CD"/>
    <w:rsid w:val="0006281B"/>
    <w:rsid w:val="00085DC5"/>
    <w:rsid w:val="000A072A"/>
    <w:rsid w:val="000A7AC0"/>
    <w:rsid w:val="000D3B3C"/>
    <w:rsid w:val="000D5E89"/>
    <w:rsid w:val="000F6273"/>
    <w:rsid w:val="000F77D5"/>
    <w:rsid w:val="0012447D"/>
    <w:rsid w:val="00137B4A"/>
    <w:rsid w:val="00144AE6"/>
    <w:rsid w:val="00154055"/>
    <w:rsid w:val="00161590"/>
    <w:rsid w:val="00186D08"/>
    <w:rsid w:val="001A1FE4"/>
    <w:rsid w:val="001A5E69"/>
    <w:rsid w:val="001B7611"/>
    <w:rsid w:val="001C0C63"/>
    <w:rsid w:val="001E2B2E"/>
    <w:rsid w:val="001E446E"/>
    <w:rsid w:val="00221E67"/>
    <w:rsid w:val="002358DF"/>
    <w:rsid w:val="00242A4B"/>
    <w:rsid w:val="002559E1"/>
    <w:rsid w:val="002570AC"/>
    <w:rsid w:val="0027166E"/>
    <w:rsid w:val="00295D7B"/>
    <w:rsid w:val="002A760A"/>
    <w:rsid w:val="0031074A"/>
    <w:rsid w:val="00315481"/>
    <w:rsid w:val="00321F62"/>
    <w:rsid w:val="00324578"/>
    <w:rsid w:val="00340DA8"/>
    <w:rsid w:val="0034592E"/>
    <w:rsid w:val="003669AE"/>
    <w:rsid w:val="003727A3"/>
    <w:rsid w:val="00382765"/>
    <w:rsid w:val="003A30CA"/>
    <w:rsid w:val="003B5B63"/>
    <w:rsid w:val="003C06F6"/>
    <w:rsid w:val="003D03A3"/>
    <w:rsid w:val="003F6081"/>
    <w:rsid w:val="004059C7"/>
    <w:rsid w:val="0041058E"/>
    <w:rsid w:val="00435D64"/>
    <w:rsid w:val="00462D11"/>
    <w:rsid w:val="00463E50"/>
    <w:rsid w:val="00481CC0"/>
    <w:rsid w:val="004B050F"/>
    <w:rsid w:val="004C0D10"/>
    <w:rsid w:val="004C5D4F"/>
    <w:rsid w:val="004F6AB0"/>
    <w:rsid w:val="0051010F"/>
    <w:rsid w:val="0053289E"/>
    <w:rsid w:val="005338BB"/>
    <w:rsid w:val="0053429B"/>
    <w:rsid w:val="005457F9"/>
    <w:rsid w:val="00567F1E"/>
    <w:rsid w:val="005876A8"/>
    <w:rsid w:val="00596276"/>
    <w:rsid w:val="005C5DC6"/>
    <w:rsid w:val="005D11CD"/>
    <w:rsid w:val="005D61A4"/>
    <w:rsid w:val="006101E3"/>
    <w:rsid w:val="00625B2F"/>
    <w:rsid w:val="00636189"/>
    <w:rsid w:val="0063653C"/>
    <w:rsid w:val="006679B0"/>
    <w:rsid w:val="00683469"/>
    <w:rsid w:val="00684CE9"/>
    <w:rsid w:val="006A5E7B"/>
    <w:rsid w:val="006A6BA5"/>
    <w:rsid w:val="006D4ACF"/>
    <w:rsid w:val="006D6A7A"/>
    <w:rsid w:val="006E4AF7"/>
    <w:rsid w:val="006F3C14"/>
    <w:rsid w:val="00710A36"/>
    <w:rsid w:val="00775577"/>
    <w:rsid w:val="007925FA"/>
    <w:rsid w:val="007D399D"/>
    <w:rsid w:val="007E38F5"/>
    <w:rsid w:val="008353EE"/>
    <w:rsid w:val="008569D4"/>
    <w:rsid w:val="008601F8"/>
    <w:rsid w:val="00863617"/>
    <w:rsid w:val="00880C58"/>
    <w:rsid w:val="008A22DE"/>
    <w:rsid w:val="008A5D83"/>
    <w:rsid w:val="008A7415"/>
    <w:rsid w:val="008B2B15"/>
    <w:rsid w:val="008D6F8F"/>
    <w:rsid w:val="008F6CB7"/>
    <w:rsid w:val="00901EBD"/>
    <w:rsid w:val="009051A6"/>
    <w:rsid w:val="00911543"/>
    <w:rsid w:val="00921721"/>
    <w:rsid w:val="0093060D"/>
    <w:rsid w:val="009323F3"/>
    <w:rsid w:val="00947E35"/>
    <w:rsid w:val="00967D87"/>
    <w:rsid w:val="00970176"/>
    <w:rsid w:val="009828C7"/>
    <w:rsid w:val="009870B4"/>
    <w:rsid w:val="009A06AB"/>
    <w:rsid w:val="009A56A7"/>
    <w:rsid w:val="009C5449"/>
    <w:rsid w:val="009D375E"/>
    <w:rsid w:val="009E2922"/>
    <w:rsid w:val="009F670E"/>
    <w:rsid w:val="00A01988"/>
    <w:rsid w:val="00A075A3"/>
    <w:rsid w:val="00A14D72"/>
    <w:rsid w:val="00A27A71"/>
    <w:rsid w:val="00A45590"/>
    <w:rsid w:val="00A50846"/>
    <w:rsid w:val="00A70725"/>
    <w:rsid w:val="00A72C02"/>
    <w:rsid w:val="00A76BDF"/>
    <w:rsid w:val="00AB385F"/>
    <w:rsid w:val="00AC0C3E"/>
    <w:rsid w:val="00AD0624"/>
    <w:rsid w:val="00AD5D68"/>
    <w:rsid w:val="00AE35A6"/>
    <w:rsid w:val="00AE4527"/>
    <w:rsid w:val="00AF636E"/>
    <w:rsid w:val="00B0398B"/>
    <w:rsid w:val="00B177B0"/>
    <w:rsid w:val="00B310F6"/>
    <w:rsid w:val="00B37ED8"/>
    <w:rsid w:val="00B632C8"/>
    <w:rsid w:val="00B84675"/>
    <w:rsid w:val="00B93079"/>
    <w:rsid w:val="00B953F2"/>
    <w:rsid w:val="00BA78D1"/>
    <w:rsid w:val="00BB000B"/>
    <w:rsid w:val="00BB3FC9"/>
    <w:rsid w:val="00C05043"/>
    <w:rsid w:val="00C15E33"/>
    <w:rsid w:val="00C16111"/>
    <w:rsid w:val="00C21390"/>
    <w:rsid w:val="00C31ED5"/>
    <w:rsid w:val="00C35527"/>
    <w:rsid w:val="00C360AE"/>
    <w:rsid w:val="00C5214F"/>
    <w:rsid w:val="00C540C4"/>
    <w:rsid w:val="00C55170"/>
    <w:rsid w:val="00C65B2C"/>
    <w:rsid w:val="00C71219"/>
    <w:rsid w:val="00C91454"/>
    <w:rsid w:val="00CA1A28"/>
    <w:rsid w:val="00CA2ABE"/>
    <w:rsid w:val="00CA6DE0"/>
    <w:rsid w:val="00CD4087"/>
    <w:rsid w:val="00CE498F"/>
    <w:rsid w:val="00D24C2A"/>
    <w:rsid w:val="00D3780B"/>
    <w:rsid w:val="00D52C22"/>
    <w:rsid w:val="00D627F5"/>
    <w:rsid w:val="00D62F75"/>
    <w:rsid w:val="00D633F7"/>
    <w:rsid w:val="00D80AF6"/>
    <w:rsid w:val="00D82FF3"/>
    <w:rsid w:val="00DC5145"/>
    <w:rsid w:val="00E01700"/>
    <w:rsid w:val="00E03632"/>
    <w:rsid w:val="00E10CA2"/>
    <w:rsid w:val="00E1390C"/>
    <w:rsid w:val="00E25AC1"/>
    <w:rsid w:val="00E345C2"/>
    <w:rsid w:val="00E56CC0"/>
    <w:rsid w:val="00E73779"/>
    <w:rsid w:val="00E77E9F"/>
    <w:rsid w:val="00E855CA"/>
    <w:rsid w:val="00E94121"/>
    <w:rsid w:val="00ED332D"/>
    <w:rsid w:val="00ED3998"/>
    <w:rsid w:val="00EF34BD"/>
    <w:rsid w:val="00F74472"/>
    <w:rsid w:val="00F75065"/>
    <w:rsid w:val="00F871AF"/>
    <w:rsid w:val="00F91085"/>
    <w:rsid w:val="00F927A7"/>
    <w:rsid w:val="00F93E8F"/>
    <w:rsid w:val="00FB6CA2"/>
    <w:rsid w:val="00FC24C5"/>
    <w:rsid w:val="00FD3EB8"/>
    <w:rsid w:val="00FE305F"/>
    <w:rsid w:val="00FF6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739B4C"/>
  <w15:docId w15:val="{C4C019B0-C124-4087-92DF-4FB7682E7D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A1A28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5276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52763"/>
  </w:style>
  <w:style w:type="paragraph" w:styleId="Textodeglobo">
    <w:name w:val="Balloon Text"/>
    <w:basedOn w:val="Normal"/>
    <w:link w:val="TextodegloboCar"/>
    <w:uiPriority w:val="99"/>
    <w:semiHidden/>
    <w:unhideWhenUsed/>
    <w:rsid w:val="000527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52763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052763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CA1A2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inespaciado">
    <w:name w:val="No Spacing"/>
    <w:uiPriority w:val="1"/>
    <w:qFormat/>
    <w:rsid w:val="003D03A3"/>
    <w:pPr>
      <w:spacing w:after="0" w:line="240" w:lineRule="auto"/>
    </w:pPr>
  </w:style>
  <w:style w:type="table" w:styleId="Tablaconcuadrcula">
    <w:name w:val="Table Grid"/>
    <w:basedOn w:val="Tablanormal"/>
    <w:uiPriority w:val="59"/>
    <w:rsid w:val="009870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epgina">
    <w:name w:val="footer"/>
    <w:basedOn w:val="Normal"/>
    <w:link w:val="PiedepginaCar"/>
    <w:uiPriority w:val="99"/>
    <w:unhideWhenUsed/>
    <w:rsid w:val="00F7447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74472"/>
  </w:style>
  <w:style w:type="character" w:customStyle="1" w:styleId="color14">
    <w:name w:val="color_14"/>
    <w:basedOn w:val="Fuentedeprrafopredeter"/>
    <w:rsid w:val="00F91085"/>
  </w:style>
  <w:style w:type="character" w:customStyle="1" w:styleId="inherit-font-size">
    <w:name w:val="inherit-font-size"/>
    <w:basedOn w:val="Fuentedeprrafopredeter"/>
    <w:rsid w:val="00F91085"/>
  </w:style>
  <w:style w:type="character" w:styleId="Hipervnculo">
    <w:name w:val="Hyperlink"/>
    <w:basedOn w:val="Fuentedeprrafopredeter"/>
    <w:uiPriority w:val="99"/>
    <w:unhideWhenUsed/>
    <w:rsid w:val="00295D7B"/>
    <w:rPr>
      <w:color w:val="0000FF" w:themeColor="hyperlink"/>
      <w:u w:val="single"/>
    </w:rPr>
  </w:style>
  <w:style w:type="character" w:customStyle="1" w:styleId="elementor-headline-dynamic-text">
    <w:name w:val="elementor-headline-dynamic-text"/>
    <w:basedOn w:val="Fuentedeprrafopredeter"/>
    <w:rsid w:val="0063653C"/>
  </w:style>
  <w:style w:type="paragraph" w:styleId="NormalWeb">
    <w:name w:val="Normal (Web)"/>
    <w:basedOn w:val="Normal"/>
    <w:uiPriority w:val="99"/>
    <w:unhideWhenUsed/>
    <w:rsid w:val="006365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character" w:styleId="Mencinsinresolver">
    <w:name w:val="Unresolved Mention"/>
    <w:basedOn w:val="Fuentedeprrafopredeter"/>
    <w:uiPriority w:val="99"/>
    <w:semiHidden/>
    <w:unhideWhenUsed/>
    <w:rsid w:val="005D61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08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0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6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81904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912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58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843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3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9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8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1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youtu.be/Nc54RjSS8cc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85B3D4-E77B-4A1E-9648-2F353A5B3B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5</Pages>
  <Words>481</Words>
  <Characters>2649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Administracion</dc:creator>
  <cp:lastModifiedBy>SECRETARIA</cp:lastModifiedBy>
  <cp:revision>28</cp:revision>
  <cp:lastPrinted>2017-06-13T15:23:00Z</cp:lastPrinted>
  <dcterms:created xsi:type="dcterms:W3CDTF">2023-06-06T20:06:00Z</dcterms:created>
  <dcterms:modified xsi:type="dcterms:W3CDTF">2025-09-04T14:24:00Z</dcterms:modified>
</cp:coreProperties>
</file>