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-nfasis11"/>
        <w:tblpPr w:leftFromText="141" w:rightFromText="141" w:vertAnchor="page" w:horzAnchor="margin" w:tblpY="1866"/>
        <w:tblW w:w="13299" w:type="dxa"/>
        <w:tblLook w:val="04A0" w:firstRow="1" w:lastRow="0" w:firstColumn="1" w:lastColumn="0" w:noHBand="0" w:noVBand="1"/>
      </w:tblPr>
      <w:tblGrid>
        <w:gridCol w:w="1793"/>
        <w:gridCol w:w="427"/>
        <w:gridCol w:w="1036"/>
        <w:gridCol w:w="1360"/>
        <w:gridCol w:w="1791"/>
        <w:gridCol w:w="773"/>
        <w:gridCol w:w="936"/>
        <w:gridCol w:w="779"/>
        <w:gridCol w:w="1737"/>
        <w:gridCol w:w="2646"/>
        <w:gridCol w:w="10"/>
        <w:gridCol w:w="11"/>
      </w:tblGrid>
      <w:tr w:rsidR="00414ECF" w:rsidRPr="00B61305" w14:paraId="7F03A882" w14:textId="77777777" w:rsidTr="00140A6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1473E61D" w14:textId="77777777" w:rsidR="00414ECF" w:rsidRPr="00B61305" w:rsidRDefault="00414ECF" w:rsidP="005F74E7">
            <w:pPr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11495" w:type="dxa"/>
            <w:gridSpan w:val="10"/>
          </w:tcPr>
          <w:p w14:paraId="5E19E216" w14:textId="3FED7A26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20341EE" w14:textId="1ED3BA6B" w:rsidR="00414ECF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INSTITUCIÓN EDUCATIVA “ANTONIO NARIÑO”</w:t>
            </w:r>
          </w:p>
          <w:p w14:paraId="72051C6D" w14:textId="77777777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FORMATO ACADÉMICO DE ASESORÍAS A ESTUDIANTES</w:t>
            </w:r>
          </w:p>
          <w:p w14:paraId="4920810D" w14:textId="77777777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414ECF" w:rsidRPr="00B61305" w14:paraId="7E8E06A0" w14:textId="77777777" w:rsidTr="00140A6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  <w:hideMark/>
          </w:tcPr>
          <w:p w14:paraId="4A648CCB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1036" w:type="dxa"/>
          </w:tcPr>
          <w:p w14:paraId="33A02212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4860" w:type="dxa"/>
            <w:gridSpan w:val="4"/>
          </w:tcPr>
          <w:p w14:paraId="0E7A3478" w14:textId="3D4FA600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MIRNA PALACIOS MURILLO</w:t>
            </w:r>
          </w:p>
        </w:tc>
        <w:tc>
          <w:tcPr>
            <w:tcW w:w="779" w:type="dxa"/>
          </w:tcPr>
          <w:p w14:paraId="013BA894" w14:textId="1FB179CF" w:rsidR="00414ECF" w:rsidRPr="004E19D2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</w:p>
        </w:tc>
        <w:tc>
          <w:tcPr>
            <w:tcW w:w="4383" w:type="dxa"/>
            <w:gridSpan w:val="2"/>
          </w:tcPr>
          <w:p w14:paraId="68BEE618" w14:textId="5703178D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SECUNDARIA</w:t>
            </w:r>
          </w:p>
        </w:tc>
      </w:tr>
      <w:tr w:rsidR="00414ECF" w:rsidRPr="00B61305" w14:paraId="675C605B" w14:textId="77777777" w:rsidTr="00140A6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</w:tcPr>
          <w:p w14:paraId="29A1209D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1036" w:type="dxa"/>
          </w:tcPr>
          <w:p w14:paraId="256CDD83" w14:textId="77777777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360" w:type="dxa"/>
          </w:tcPr>
          <w:p w14:paraId="5D38B61A" w14:textId="77777777" w:rsidR="00414ECF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8683" w:type="dxa"/>
            <w:gridSpan w:val="8"/>
            <w:noWrap/>
          </w:tcPr>
          <w:p w14:paraId="5C7AA016" w14:textId="7B470B88" w:rsidR="00414ECF" w:rsidRPr="00B61305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Del: </w:t>
            </w:r>
            <w:r w:rsidR="00ED04DE">
              <w:rPr>
                <w:rFonts w:ascii="Arial" w:eastAsia="Times New Roman" w:hAnsi="Arial" w:cs="Arial"/>
                <w:lang w:val="es-ES_tradnl" w:eastAsia="es-CO"/>
              </w:rPr>
              <w:t>17</w:t>
            </w:r>
            <w:r w:rsidR="00462A66" w:rsidRPr="00462A66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ED04DE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ED0155">
              <w:rPr>
                <w:rFonts w:ascii="Arial" w:eastAsia="Times New Roman" w:hAnsi="Arial" w:cs="Arial"/>
                <w:lang w:val="es-ES_tradnl" w:eastAsia="es-CO"/>
              </w:rPr>
              <w:t xml:space="preserve">-2021 - </w:t>
            </w:r>
            <w:r w:rsidR="00ED04DE">
              <w:rPr>
                <w:rFonts w:ascii="Arial" w:eastAsia="Times New Roman" w:hAnsi="Arial" w:cs="Arial"/>
                <w:lang w:val="es-ES_tradnl" w:eastAsia="es-CO"/>
              </w:rPr>
              <w:t>20</w:t>
            </w:r>
            <w:r w:rsidR="00462A66" w:rsidRPr="00462A66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ED04DE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462A66" w:rsidRPr="00462A66">
              <w:rPr>
                <w:rFonts w:ascii="Arial" w:eastAsia="Times New Roman" w:hAnsi="Arial" w:cs="Arial"/>
                <w:lang w:val="es-ES_tradnl" w:eastAsia="es-CO"/>
              </w:rPr>
              <w:t>-2021</w:t>
            </w:r>
          </w:p>
        </w:tc>
      </w:tr>
      <w:tr w:rsidR="00414ECF" w:rsidRPr="00B61305" w14:paraId="0B9EE88B" w14:textId="77777777" w:rsidTr="00140A6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</w:tcPr>
          <w:p w14:paraId="5DE96045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36" w:type="dxa"/>
          </w:tcPr>
          <w:p w14:paraId="461B8ED0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0022" w:type="dxa"/>
            <w:gridSpan w:val="7"/>
          </w:tcPr>
          <w:p w14:paraId="5D1F0F68" w14:textId="63AEDB2F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414ECF" w:rsidRPr="00B61305" w14:paraId="72EDA0B9" w14:textId="77777777" w:rsidTr="00140A65">
        <w:trPr>
          <w:gridAfter w:val="2"/>
          <w:wAfter w:w="21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</w:tcPr>
          <w:p w14:paraId="6A4BD537" w14:textId="79A3FA69" w:rsidR="00414ECF" w:rsidRPr="00B61305" w:rsidRDefault="00C12D6A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>DE</w:t>
            </w:r>
            <w:r w:rsidR="00414ECF" w:rsidRPr="00B34CD6">
              <w:rPr>
                <w:rFonts w:ascii="Arial" w:eastAsia="Times New Roman" w:hAnsi="Arial" w:cs="Arial"/>
                <w:lang w:val="es-ES_tradnl" w:eastAsia="es-CO"/>
              </w:rPr>
              <w:t xml:space="preserve"> GRUPO</w:t>
            </w:r>
          </w:p>
        </w:tc>
        <w:tc>
          <w:tcPr>
            <w:tcW w:w="1036" w:type="dxa"/>
          </w:tcPr>
          <w:p w14:paraId="584AD059" w14:textId="77777777" w:rsidR="00414ECF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0022" w:type="dxa"/>
            <w:gridSpan w:val="7"/>
          </w:tcPr>
          <w:p w14:paraId="7A3F8C13" w14:textId="185AB7C1" w:rsidR="00414ECF" w:rsidRPr="00B61305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GRADO </w:t>
            </w:r>
            <w:r w:rsidR="008651DA">
              <w:rPr>
                <w:rFonts w:ascii="Arial" w:eastAsia="Times New Roman" w:hAnsi="Arial" w:cs="Arial"/>
                <w:lang w:val="es-ES_tradnl" w:eastAsia="es-CO"/>
              </w:rPr>
              <w:t>DECIMO</w:t>
            </w:r>
            <w:r w:rsidR="00FB555B">
              <w:rPr>
                <w:rFonts w:ascii="Arial" w:eastAsia="Times New Roman" w:hAnsi="Arial" w:cs="Arial"/>
                <w:lang w:val="es-ES_tradnl" w:eastAsia="es-CO"/>
              </w:rPr>
              <w:t xml:space="preserve"> A</w:t>
            </w:r>
          </w:p>
        </w:tc>
      </w:tr>
      <w:tr w:rsidR="00414ECF" w:rsidRPr="00B61305" w14:paraId="37D0EC78" w14:textId="77777777" w:rsidTr="00140A6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</w:tcPr>
          <w:p w14:paraId="213BC1BC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1036" w:type="dxa"/>
          </w:tcPr>
          <w:p w14:paraId="162F1C36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3924" w:type="dxa"/>
            <w:gridSpan w:val="3"/>
          </w:tcPr>
          <w:p w14:paraId="0C840BC3" w14:textId="177B15E3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773605">
              <w:rPr>
                <w:rFonts w:ascii="Arial" w:eastAsia="Times New Roman" w:hAnsi="Arial" w:cs="Arial"/>
                <w:lang w:val="es-ES_tradnl" w:eastAsia="es-CO"/>
              </w:rPr>
              <w:t>lataforma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institucional, grupo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y guías.</w:t>
            </w:r>
          </w:p>
        </w:tc>
        <w:tc>
          <w:tcPr>
            <w:tcW w:w="6098" w:type="dxa"/>
            <w:gridSpan w:val="4"/>
            <w:noWrap/>
          </w:tcPr>
          <w:p w14:paraId="40C3EFBD" w14:textId="781F05BC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Comunicación a través de grupos de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y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guías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de estudio.</w:t>
            </w:r>
          </w:p>
        </w:tc>
      </w:tr>
      <w:tr w:rsidR="00414ECF" w:rsidRPr="00B61305" w14:paraId="05A6A59A" w14:textId="77777777" w:rsidTr="00140A6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</w:tcPr>
          <w:p w14:paraId="650C8405" w14:textId="77777777" w:rsidR="00414ECF" w:rsidRPr="00B61305" w:rsidRDefault="00414ECF" w:rsidP="00621E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36" w:type="dxa"/>
          </w:tcPr>
          <w:p w14:paraId="1D5AF18D" w14:textId="77777777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43" w:type="dxa"/>
            <w:gridSpan w:val="9"/>
            <w:noWrap/>
          </w:tcPr>
          <w:p w14:paraId="2C319826" w14:textId="2859F00D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414ECF" w:rsidRPr="00B61305" w14:paraId="0D4A356D" w14:textId="77777777" w:rsidTr="0014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shd w:val="clear" w:color="auto" w:fill="4F81BD" w:themeFill="accent1"/>
          </w:tcPr>
          <w:p w14:paraId="652BB679" w14:textId="77777777" w:rsidR="00414ECF" w:rsidRPr="00B61305" w:rsidRDefault="00414ECF" w:rsidP="00782428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036" w:type="dxa"/>
            <w:shd w:val="clear" w:color="auto" w:fill="4F81BD" w:themeFill="accent1"/>
          </w:tcPr>
          <w:p w14:paraId="7BBC5C01" w14:textId="77777777" w:rsidR="00414ECF" w:rsidRPr="00B61305" w:rsidRDefault="00414ECF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0043" w:type="dxa"/>
            <w:gridSpan w:val="9"/>
            <w:shd w:val="clear" w:color="auto" w:fill="4F81BD" w:themeFill="accent1"/>
            <w:noWrap/>
          </w:tcPr>
          <w:p w14:paraId="59041C44" w14:textId="44F164FF" w:rsidR="00414ECF" w:rsidRPr="00B61305" w:rsidRDefault="00414ECF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0DBD5484" w14:textId="6E1703EC" w:rsidR="00414ECF" w:rsidRDefault="00414ECF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ASIGNACIÓN ACADÉMICA</w:t>
            </w:r>
          </w:p>
          <w:p w14:paraId="33601070" w14:textId="03FE5C84" w:rsidR="00414ECF" w:rsidRPr="00B61305" w:rsidRDefault="00414ECF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07637348" w14:textId="77777777" w:rsidR="00414ECF" w:rsidRPr="00B61305" w:rsidRDefault="00414ECF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414ECF" w:rsidRPr="00B61305" w14:paraId="1EFC8529" w14:textId="77777777" w:rsidTr="00140A65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shd w:val="clear" w:color="auto" w:fill="4F81BD" w:themeFill="accent1"/>
            <w:noWrap/>
          </w:tcPr>
          <w:p w14:paraId="72F046C6" w14:textId="77777777" w:rsidR="00414ECF" w:rsidRPr="001370C0" w:rsidRDefault="00414ECF" w:rsidP="00782428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CO"/>
              </w:rPr>
            </w:pPr>
          </w:p>
          <w:p w14:paraId="06D81245" w14:textId="502FD718" w:rsidR="00414ECF" w:rsidRPr="001370C0" w:rsidRDefault="00414ECF" w:rsidP="00782428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color w:val="FFFFFF"/>
                <w:lang w:val="es-ES_tradnl" w:eastAsia="es-CO"/>
              </w:rPr>
              <w:t>FECHA- HORA</w:t>
            </w:r>
          </w:p>
        </w:tc>
        <w:tc>
          <w:tcPr>
            <w:tcW w:w="1036" w:type="dxa"/>
            <w:shd w:val="clear" w:color="auto" w:fill="4F81BD" w:themeFill="accent1"/>
          </w:tcPr>
          <w:p w14:paraId="2A4189C1" w14:textId="77777777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F4E7CCB" w14:textId="565B94D3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GRUPO</w:t>
            </w:r>
          </w:p>
        </w:tc>
        <w:tc>
          <w:tcPr>
            <w:tcW w:w="1360" w:type="dxa"/>
            <w:shd w:val="clear" w:color="auto" w:fill="4F81BD" w:themeFill="accent1"/>
            <w:vAlign w:val="center"/>
          </w:tcPr>
          <w:p w14:paraId="3EDEC518" w14:textId="238626BA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AREA</w:t>
            </w:r>
          </w:p>
        </w:tc>
        <w:tc>
          <w:tcPr>
            <w:tcW w:w="1791" w:type="dxa"/>
            <w:shd w:val="clear" w:color="auto" w:fill="4F81BD" w:themeFill="accent1"/>
          </w:tcPr>
          <w:p w14:paraId="71163CC1" w14:textId="04229C9C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7D259D1D" w14:textId="12694C14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ACTIVIDAD</w:t>
            </w:r>
          </w:p>
        </w:tc>
        <w:tc>
          <w:tcPr>
            <w:tcW w:w="4225" w:type="dxa"/>
            <w:gridSpan w:val="4"/>
            <w:shd w:val="clear" w:color="auto" w:fill="4F81BD" w:themeFill="accent1"/>
          </w:tcPr>
          <w:p w14:paraId="27095C0B" w14:textId="77777777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D1CEB3D" w14:textId="77777777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DESCRIPCIÓN</w:t>
            </w:r>
          </w:p>
        </w:tc>
        <w:tc>
          <w:tcPr>
            <w:tcW w:w="2667" w:type="dxa"/>
            <w:gridSpan w:val="3"/>
            <w:shd w:val="clear" w:color="auto" w:fill="4F81BD" w:themeFill="accent1"/>
          </w:tcPr>
          <w:p w14:paraId="49794373" w14:textId="77777777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4C1D66C6" w14:textId="77777777" w:rsidR="00414ECF" w:rsidRPr="001370C0" w:rsidRDefault="00414ECF" w:rsidP="00782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OBSERVACIONES</w:t>
            </w:r>
          </w:p>
        </w:tc>
      </w:tr>
      <w:tr w:rsidR="00140A65" w:rsidRPr="00B61305" w14:paraId="6B18285D" w14:textId="77777777" w:rsidTr="0014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noWrap/>
            <w:vAlign w:val="center"/>
          </w:tcPr>
          <w:p w14:paraId="588D3775" w14:textId="109B1712" w:rsidR="00140A65" w:rsidRPr="00B61305" w:rsidRDefault="00ED04DE" w:rsidP="00782428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16</w:t>
            </w:r>
            <w:r w:rsidR="00140A65">
              <w:rPr>
                <w:rFonts w:ascii="Arial" w:eastAsia="Times New Roman" w:hAnsi="Arial" w:cs="Arial"/>
                <w:lang w:val="es-ES_tradnl" w:eastAsia="es-ES_tradnl"/>
              </w:rPr>
              <w:t>– 0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8</w:t>
            </w:r>
            <w:r w:rsidR="00140A65">
              <w:rPr>
                <w:rFonts w:ascii="Arial" w:eastAsia="Times New Roman" w:hAnsi="Arial" w:cs="Arial"/>
                <w:lang w:val="es-ES_tradnl" w:eastAsia="es-ES_tradnl"/>
              </w:rPr>
              <w:t xml:space="preserve"> – 202</w:t>
            </w:r>
            <w:r w:rsidR="002A6959">
              <w:rPr>
                <w:rFonts w:ascii="Arial" w:eastAsia="Times New Roman" w:hAnsi="Arial" w:cs="Arial"/>
                <w:lang w:val="es-ES_tradnl" w:eastAsia="es-ES_tradnl"/>
              </w:rPr>
              <w:t>1</w:t>
            </w:r>
          </w:p>
        </w:tc>
        <w:tc>
          <w:tcPr>
            <w:tcW w:w="1036" w:type="dxa"/>
            <w:vAlign w:val="center"/>
          </w:tcPr>
          <w:p w14:paraId="3C955ADF" w14:textId="3FBCD560" w:rsidR="00140A65" w:rsidRPr="00B61305" w:rsidRDefault="00140A65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Grado Decimo</w:t>
            </w:r>
          </w:p>
        </w:tc>
        <w:tc>
          <w:tcPr>
            <w:tcW w:w="1360" w:type="dxa"/>
            <w:vAlign w:val="center"/>
          </w:tcPr>
          <w:p w14:paraId="2F16C57F" w14:textId="56AEA766" w:rsidR="00140A65" w:rsidRDefault="00140A65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Artística</w:t>
            </w:r>
          </w:p>
        </w:tc>
        <w:tc>
          <w:tcPr>
            <w:tcW w:w="1791" w:type="dxa"/>
            <w:vAlign w:val="center"/>
          </w:tcPr>
          <w:p w14:paraId="48CBEEE8" w14:textId="0DE019BA" w:rsidR="00140A65" w:rsidRPr="00B61305" w:rsidRDefault="00ED04DE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No </w:t>
            </w:r>
            <w:r w:rsidR="00140A65">
              <w:rPr>
                <w:rFonts w:ascii="Arial" w:eastAsia="Times New Roman" w:hAnsi="Arial" w:cs="Arial"/>
                <w:lang w:val="es-ES_tradnl" w:eastAsia="es-ES_tradnl"/>
              </w:rPr>
              <w:t>Se realiza el Tema:  Seguimiento de actividades</w:t>
            </w:r>
          </w:p>
        </w:tc>
        <w:tc>
          <w:tcPr>
            <w:tcW w:w="4225" w:type="dxa"/>
            <w:gridSpan w:val="4"/>
            <w:vAlign w:val="center"/>
          </w:tcPr>
          <w:p w14:paraId="56634D18" w14:textId="3DAE4118" w:rsidR="00140A65" w:rsidRPr="008578C5" w:rsidRDefault="00ED04DE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No </w:t>
            </w:r>
            <w:r w:rsidR="00140A65">
              <w:rPr>
                <w:rFonts w:ascii="Arial" w:eastAsia="Times New Roman" w:hAnsi="Arial" w:cs="Arial"/>
                <w:lang w:val="es-ES_tradnl" w:eastAsia="es-ES_tradnl"/>
              </w:rPr>
              <w:t>Se solicita la ejecución de actividades pendientes para nivelación del grupo.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Segundo periodo </w:t>
            </w:r>
          </w:p>
          <w:p w14:paraId="52992893" w14:textId="6887800A" w:rsidR="00140A65" w:rsidRPr="00B61305" w:rsidRDefault="00140A65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667" w:type="dxa"/>
            <w:gridSpan w:val="3"/>
            <w:vAlign w:val="center"/>
          </w:tcPr>
          <w:p w14:paraId="58B677A0" w14:textId="2CDF27F2" w:rsidR="00140A65" w:rsidRPr="00B61305" w:rsidRDefault="00140A65" w:rsidP="0078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 realizar el acompañamiento y asesoría vía WhatsApp</w:t>
            </w:r>
          </w:p>
        </w:tc>
      </w:tr>
    </w:tbl>
    <w:p w14:paraId="6D909941" w14:textId="6801EB04" w:rsidR="00484F9A" w:rsidRDefault="00484F9A" w:rsidP="0088710E">
      <w:pPr>
        <w:rPr>
          <w:b/>
          <w:bCs/>
        </w:rPr>
      </w:pPr>
    </w:p>
    <w:p w14:paraId="2CA1D55E" w14:textId="57833F14" w:rsidR="00505973" w:rsidRDefault="00505973" w:rsidP="0088710E">
      <w:pPr>
        <w:rPr>
          <w:b/>
          <w:bCs/>
        </w:rPr>
      </w:pPr>
    </w:p>
    <w:p w14:paraId="6117CA7D" w14:textId="3A9179F2" w:rsidR="00505973" w:rsidRDefault="00505973" w:rsidP="0088710E">
      <w:pPr>
        <w:rPr>
          <w:b/>
          <w:bCs/>
        </w:rPr>
      </w:pPr>
    </w:p>
    <w:p w14:paraId="7A8463D5" w14:textId="77777777" w:rsidR="00140A65" w:rsidRDefault="00140A65" w:rsidP="0088710E">
      <w:pPr>
        <w:rPr>
          <w:b/>
          <w:bCs/>
        </w:rPr>
      </w:pPr>
    </w:p>
    <w:p w14:paraId="41596B81" w14:textId="77777777" w:rsidR="0088710E" w:rsidRPr="00722016" w:rsidRDefault="0088710E" w:rsidP="0088710E">
      <w:pPr>
        <w:jc w:val="center"/>
        <w:rPr>
          <w:b/>
          <w:bCs/>
        </w:rPr>
      </w:pPr>
      <w:r w:rsidRPr="002B762D">
        <w:rPr>
          <w:b/>
          <w:bCs/>
        </w:rPr>
        <w:t>“EVIDENCIAS JORNDAS VIRTUALES”</w:t>
      </w:r>
    </w:p>
    <w:p w14:paraId="30EA047C" w14:textId="6B716AAE" w:rsidR="00505973" w:rsidRDefault="0088710E" w:rsidP="0088710E">
      <w:pPr>
        <w:jc w:val="both"/>
      </w:pPr>
      <w:r>
        <w:t>Se realizaron jornadas académicas virtuales de acuerdo al calendario académico y horarios habituales de 6 horas los 5 días de la semana a través de la creación de grupos académicos:</w:t>
      </w:r>
    </w:p>
    <w:p w14:paraId="7E527DA4" w14:textId="3F2CDBCA" w:rsidR="0088710E" w:rsidRDefault="0088710E" w:rsidP="0088710E">
      <w:pPr>
        <w:rPr>
          <w:b/>
          <w:bCs/>
          <w:sz w:val="28"/>
          <w:szCs w:val="28"/>
        </w:rPr>
      </w:pPr>
      <w:r w:rsidRPr="002B762D">
        <w:rPr>
          <w:b/>
          <w:bCs/>
          <w:sz w:val="28"/>
          <w:szCs w:val="28"/>
        </w:rPr>
        <w:lastRenderedPageBreak/>
        <w:t xml:space="preserve">Grado </w:t>
      </w:r>
      <w:r w:rsidR="00D15FC6">
        <w:rPr>
          <w:b/>
          <w:bCs/>
          <w:sz w:val="28"/>
          <w:szCs w:val="28"/>
        </w:rPr>
        <w:t>Decimo</w:t>
      </w:r>
      <w:r w:rsidRPr="002B762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2B762D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-1</w:t>
      </w:r>
      <w:r w:rsidRPr="002B762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Artística: </w:t>
      </w:r>
      <w:r w:rsidR="00ED04DE">
        <w:rPr>
          <w:b/>
          <w:bCs/>
          <w:sz w:val="28"/>
          <w:szCs w:val="28"/>
        </w:rPr>
        <w:t>16</w:t>
      </w:r>
      <w:r w:rsidR="000E41F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</w:t>
      </w:r>
      <w:r w:rsidR="00ED04D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</w:t>
      </w:r>
      <w:r w:rsidR="002A6959">
        <w:rPr>
          <w:b/>
          <w:bCs/>
          <w:sz w:val="28"/>
          <w:szCs w:val="28"/>
        </w:rPr>
        <w:t>1</w:t>
      </w:r>
    </w:p>
    <w:p w14:paraId="2E880FE7" w14:textId="5A2739BC" w:rsidR="005D6C82" w:rsidRDefault="0088710E" w:rsidP="005D6C82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>Hora inicio</w:t>
      </w:r>
      <w:r w:rsidRPr="001B55A1">
        <w:rPr>
          <w:sz w:val="24"/>
          <w:szCs w:val="24"/>
        </w:rPr>
        <w:t xml:space="preserve">: </w:t>
      </w:r>
      <w:r w:rsidR="00ED04DE">
        <w:rPr>
          <w:sz w:val="24"/>
          <w:szCs w:val="24"/>
        </w:rPr>
        <w:t>02:00</w:t>
      </w:r>
      <w:r w:rsidRPr="001B55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B55A1">
        <w:rPr>
          <w:sz w:val="24"/>
          <w:szCs w:val="24"/>
        </w:rPr>
        <w:t>m</w:t>
      </w:r>
      <w:r w:rsidR="00ED0155">
        <w:rPr>
          <w:sz w:val="24"/>
          <w:szCs w:val="24"/>
        </w:rPr>
        <w:t xml:space="preserve"> (</w:t>
      </w:r>
      <w:r w:rsidR="00ED0155" w:rsidRPr="00ED0155">
        <w:rPr>
          <w:b/>
          <w:color w:val="FF0000"/>
          <w:sz w:val="24"/>
          <w:szCs w:val="24"/>
        </w:rPr>
        <w:t>FESTIVO</w:t>
      </w:r>
      <w:r w:rsidR="00ED0155">
        <w:rPr>
          <w:sz w:val="24"/>
          <w:szCs w:val="24"/>
        </w:rPr>
        <w:t>)</w:t>
      </w:r>
    </w:p>
    <w:p w14:paraId="0EC447BA" w14:textId="7552FED4" w:rsidR="003A6827" w:rsidRDefault="003A6827" w:rsidP="003A6827">
      <w:pPr>
        <w:jc w:val="center"/>
        <w:rPr>
          <w:sz w:val="24"/>
          <w:szCs w:val="24"/>
        </w:rPr>
      </w:pPr>
    </w:p>
    <w:p w14:paraId="2FC6EBFA" w14:textId="776E5972" w:rsidR="00ED04DE" w:rsidRDefault="00ED04DE" w:rsidP="00ED04DE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final</w:t>
      </w:r>
      <w:r w:rsidRPr="001B55A1">
        <w:rPr>
          <w:sz w:val="24"/>
          <w:szCs w:val="24"/>
        </w:rPr>
        <w:t xml:space="preserve">: </w:t>
      </w:r>
      <w:r>
        <w:rPr>
          <w:sz w:val="24"/>
          <w:szCs w:val="24"/>
        </w:rPr>
        <w:t>03:00</w:t>
      </w:r>
      <w:r w:rsidRPr="001B55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B55A1">
        <w:rPr>
          <w:sz w:val="24"/>
          <w:szCs w:val="24"/>
        </w:rPr>
        <w:t>m</w:t>
      </w:r>
      <w:r>
        <w:rPr>
          <w:sz w:val="24"/>
          <w:szCs w:val="24"/>
        </w:rPr>
        <w:t xml:space="preserve"> (</w:t>
      </w:r>
      <w:r w:rsidRPr="00ED0155">
        <w:rPr>
          <w:b/>
          <w:color w:val="FF0000"/>
          <w:sz w:val="24"/>
          <w:szCs w:val="24"/>
        </w:rPr>
        <w:t>FESTIVO</w:t>
      </w:r>
      <w:r>
        <w:rPr>
          <w:sz w:val="24"/>
          <w:szCs w:val="24"/>
        </w:rPr>
        <w:t>)</w:t>
      </w:r>
    </w:p>
    <w:p w14:paraId="1E364318" w14:textId="0C06F797" w:rsidR="003B64CB" w:rsidRPr="00782428" w:rsidRDefault="003B64CB" w:rsidP="00782428">
      <w:pPr>
        <w:jc w:val="center"/>
        <w:rPr>
          <w:sz w:val="24"/>
          <w:szCs w:val="24"/>
        </w:rPr>
      </w:pPr>
    </w:p>
    <w:sectPr w:rsidR="003B64CB" w:rsidRPr="00782428" w:rsidSect="00910731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1DD3"/>
    <w:rsid w:val="000216D6"/>
    <w:rsid w:val="00023D75"/>
    <w:rsid w:val="00033059"/>
    <w:rsid w:val="000A0EA5"/>
    <w:rsid w:val="000E41F3"/>
    <w:rsid w:val="000E49EB"/>
    <w:rsid w:val="000F7255"/>
    <w:rsid w:val="001108C4"/>
    <w:rsid w:val="001370C0"/>
    <w:rsid w:val="00140A65"/>
    <w:rsid w:val="00186FD5"/>
    <w:rsid w:val="001C4629"/>
    <w:rsid w:val="001C5481"/>
    <w:rsid w:val="001F1C2F"/>
    <w:rsid w:val="001F7A31"/>
    <w:rsid w:val="002545EA"/>
    <w:rsid w:val="0026278C"/>
    <w:rsid w:val="00266284"/>
    <w:rsid w:val="00282CE6"/>
    <w:rsid w:val="00283E01"/>
    <w:rsid w:val="00286D04"/>
    <w:rsid w:val="002A6959"/>
    <w:rsid w:val="002B5588"/>
    <w:rsid w:val="002C2C88"/>
    <w:rsid w:val="002F1EAE"/>
    <w:rsid w:val="003572B9"/>
    <w:rsid w:val="0038623E"/>
    <w:rsid w:val="003A03DB"/>
    <w:rsid w:val="003A3296"/>
    <w:rsid w:val="003A6827"/>
    <w:rsid w:val="003B64CB"/>
    <w:rsid w:val="003C6BF6"/>
    <w:rsid w:val="00405CC8"/>
    <w:rsid w:val="00414ECF"/>
    <w:rsid w:val="004374A2"/>
    <w:rsid w:val="00461583"/>
    <w:rsid w:val="00462A66"/>
    <w:rsid w:val="00464C09"/>
    <w:rsid w:val="00472D65"/>
    <w:rsid w:val="00484F9A"/>
    <w:rsid w:val="0049791A"/>
    <w:rsid w:val="004D5510"/>
    <w:rsid w:val="004D6103"/>
    <w:rsid w:val="004E19D2"/>
    <w:rsid w:val="004E2145"/>
    <w:rsid w:val="004E5FCE"/>
    <w:rsid w:val="00505973"/>
    <w:rsid w:val="0051051A"/>
    <w:rsid w:val="00553A22"/>
    <w:rsid w:val="00577271"/>
    <w:rsid w:val="00580902"/>
    <w:rsid w:val="00597813"/>
    <w:rsid w:val="005A23DC"/>
    <w:rsid w:val="005C79E2"/>
    <w:rsid w:val="005D6C82"/>
    <w:rsid w:val="005E5835"/>
    <w:rsid w:val="005F3ED1"/>
    <w:rsid w:val="005F74E7"/>
    <w:rsid w:val="00601983"/>
    <w:rsid w:val="00621E1D"/>
    <w:rsid w:val="0065347A"/>
    <w:rsid w:val="00682178"/>
    <w:rsid w:val="00700687"/>
    <w:rsid w:val="007026E8"/>
    <w:rsid w:val="0071245D"/>
    <w:rsid w:val="00726CA9"/>
    <w:rsid w:val="00732B47"/>
    <w:rsid w:val="00734BC0"/>
    <w:rsid w:val="0074265A"/>
    <w:rsid w:val="0076555D"/>
    <w:rsid w:val="00771DB2"/>
    <w:rsid w:val="00773605"/>
    <w:rsid w:val="00782428"/>
    <w:rsid w:val="00824660"/>
    <w:rsid w:val="00827940"/>
    <w:rsid w:val="00845D0A"/>
    <w:rsid w:val="00850F9D"/>
    <w:rsid w:val="0085686A"/>
    <w:rsid w:val="008651DA"/>
    <w:rsid w:val="00883531"/>
    <w:rsid w:val="0088710E"/>
    <w:rsid w:val="008B6245"/>
    <w:rsid w:val="008B75B7"/>
    <w:rsid w:val="008C1E8D"/>
    <w:rsid w:val="008C4FCE"/>
    <w:rsid w:val="008F7503"/>
    <w:rsid w:val="00907B95"/>
    <w:rsid w:val="00910731"/>
    <w:rsid w:val="00975C39"/>
    <w:rsid w:val="00982E12"/>
    <w:rsid w:val="009E6F24"/>
    <w:rsid w:val="00A1297C"/>
    <w:rsid w:val="00A25953"/>
    <w:rsid w:val="00A507D1"/>
    <w:rsid w:val="00A51B57"/>
    <w:rsid w:val="00A61E99"/>
    <w:rsid w:val="00A95EFA"/>
    <w:rsid w:val="00A9750F"/>
    <w:rsid w:val="00AB0F47"/>
    <w:rsid w:val="00AC2BFF"/>
    <w:rsid w:val="00AD1C09"/>
    <w:rsid w:val="00AE345F"/>
    <w:rsid w:val="00B071D7"/>
    <w:rsid w:val="00B205FB"/>
    <w:rsid w:val="00B2567D"/>
    <w:rsid w:val="00B34CD6"/>
    <w:rsid w:val="00B53C67"/>
    <w:rsid w:val="00B61305"/>
    <w:rsid w:val="00B8440E"/>
    <w:rsid w:val="00BA5CD4"/>
    <w:rsid w:val="00BE067F"/>
    <w:rsid w:val="00C12D6A"/>
    <w:rsid w:val="00C13F6C"/>
    <w:rsid w:val="00C570E8"/>
    <w:rsid w:val="00C656B2"/>
    <w:rsid w:val="00C65ED9"/>
    <w:rsid w:val="00C726A0"/>
    <w:rsid w:val="00C82C87"/>
    <w:rsid w:val="00C85713"/>
    <w:rsid w:val="00CA6FAE"/>
    <w:rsid w:val="00CC55AD"/>
    <w:rsid w:val="00CF759C"/>
    <w:rsid w:val="00D15FC6"/>
    <w:rsid w:val="00D376CB"/>
    <w:rsid w:val="00D55E76"/>
    <w:rsid w:val="00D5722F"/>
    <w:rsid w:val="00DA2359"/>
    <w:rsid w:val="00DB303E"/>
    <w:rsid w:val="00DB7AFE"/>
    <w:rsid w:val="00DC089E"/>
    <w:rsid w:val="00DF559A"/>
    <w:rsid w:val="00E300EF"/>
    <w:rsid w:val="00E35718"/>
    <w:rsid w:val="00E456EE"/>
    <w:rsid w:val="00E66147"/>
    <w:rsid w:val="00E677E5"/>
    <w:rsid w:val="00E7163A"/>
    <w:rsid w:val="00EA6B28"/>
    <w:rsid w:val="00ED0155"/>
    <w:rsid w:val="00ED04DE"/>
    <w:rsid w:val="00ED18CB"/>
    <w:rsid w:val="00ED2299"/>
    <w:rsid w:val="00F030D1"/>
    <w:rsid w:val="00F45B90"/>
    <w:rsid w:val="00F71DCC"/>
    <w:rsid w:val="00F8532D"/>
    <w:rsid w:val="00FB555B"/>
    <w:rsid w:val="00FE30C1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CFA"/>
  <w15:docId w15:val="{F1458FEE-EBCB-4959-A8AA-6F49C6E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86A"/>
    <w:rPr>
      <w:color w:val="0000FF" w:themeColor="hyperlink"/>
      <w:u w:val="single"/>
    </w:rPr>
  </w:style>
  <w:style w:type="table" w:customStyle="1" w:styleId="Tablaconcuadrcula4-nfasis11">
    <w:name w:val="Tabla con cuadrícula 4 - Énfasis 11"/>
    <w:basedOn w:val="Tablanormal"/>
    <w:uiPriority w:val="49"/>
    <w:rsid w:val="00A97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6DEB-2837-4A59-97E3-F7275728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dcterms:created xsi:type="dcterms:W3CDTF">2021-09-04T16:55:00Z</dcterms:created>
  <dcterms:modified xsi:type="dcterms:W3CDTF">2021-09-04T16:55:00Z</dcterms:modified>
</cp:coreProperties>
</file>